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0CE5" w14:textId="52BC64B6" w:rsidR="00DD70AE" w:rsidRPr="00D964B9" w:rsidRDefault="00DD70AE" w:rsidP="007A16EF">
      <w:pPr>
        <w:spacing w:after="0" w:line="240" w:lineRule="auto"/>
        <w:rPr>
          <w:b/>
          <w:color w:val="4F81BD" w:themeColor="accent1"/>
          <w:sz w:val="32"/>
          <w:szCs w:val="28"/>
        </w:rPr>
      </w:pPr>
      <w:r w:rsidRPr="00D964B9">
        <w:rPr>
          <w:b/>
          <w:color w:val="4F81BD" w:themeColor="accent1"/>
          <w:sz w:val="32"/>
          <w:szCs w:val="28"/>
        </w:rPr>
        <w:t>Reporting Template for Land Use Change Analysis and Compensation Liability</w:t>
      </w:r>
      <w:r w:rsidR="006D2996" w:rsidRPr="00D964B9">
        <w:rPr>
          <w:b/>
          <w:color w:val="4F81BD" w:themeColor="accent1"/>
          <w:sz w:val="32"/>
          <w:szCs w:val="28"/>
        </w:rPr>
        <w:t xml:space="preserve"> Calculation</w:t>
      </w:r>
    </w:p>
    <w:p w14:paraId="7AF7E334" w14:textId="77777777" w:rsidR="004127EA" w:rsidRPr="004127EA" w:rsidRDefault="004127EA" w:rsidP="007A16EF">
      <w:pPr>
        <w:spacing w:after="0" w:line="240" w:lineRule="auto"/>
        <w:rPr>
          <w:sz w:val="24"/>
          <w:szCs w:val="28"/>
        </w:rPr>
      </w:pPr>
    </w:p>
    <w:p w14:paraId="7BA64389" w14:textId="70C52572" w:rsidR="006D2996" w:rsidRDefault="002D2E30" w:rsidP="006D2996">
      <w:pPr>
        <w:spacing w:after="0" w:line="240" w:lineRule="auto"/>
        <w:outlineLvl w:val="0"/>
        <w:rPr>
          <w:sz w:val="24"/>
          <w:szCs w:val="28"/>
        </w:rPr>
      </w:pPr>
      <w:r>
        <w:rPr>
          <w:sz w:val="24"/>
          <w:szCs w:val="28"/>
        </w:rPr>
        <w:t>Revised v</w:t>
      </w:r>
      <w:r w:rsidR="00982B70">
        <w:rPr>
          <w:sz w:val="24"/>
          <w:szCs w:val="28"/>
        </w:rPr>
        <w:t>ersion</w:t>
      </w:r>
      <w:r>
        <w:rPr>
          <w:sz w:val="24"/>
          <w:szCs w:val="28"/>
        </w:rPr>
        <w:t xml:space="preserve">. </w:t>
      </w:r>
      <w:r w:rsidR="006F0950">
        <w:rPr>
          <w:sz w:val="24"/>
          <w:szCs w:val="28"/>
        </w:rPr>
        <w:t>March 2017</w:t>
      </w:r>
      <w:bookmarkStart w:id="0" w:name="_GoBack"/>
      <w:bookmarkEnd w:id="0"/>
    </w:p>
    <w:p w14:paraId="288AAFC8" w14:textId="07255963" w:rsidR="00853AB4" w:rsidRPr="004127EA" w:rsidRDefault="00853AB4" w:rsidP="007A16EF">
      <w:pPr>
        <w:spacing w:after="0" w:line="240" w:lineRule="auto"/>
        <w:rPr>
          <w:sz w:val="24"/>
          <w:szCs w:val="2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53AB4" w14:paraId="0432DFEB" w14:textId="77777777" w:rsidTr="00853AB4">
        <w:tc>
          <w:tcPr>
            <w:tcW w:w="4680" w:type="dxa"/>
          </w:tcPr>
          <w:p w14:paraId="3541ED11" w14:textId="24BC1618" w:rsidR="00853AB4" w:rsidRDefault="00057DF0" w:rsidP="007A16E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Date of r</w:t>
            </w:r>
            <w:r w:rsidR="00853AB4">
              <w:rPr>
                <w:sz w:val="20"/>
                <w:szCs w:val="28"/>
              </w:rPr>
              <w:t>e</w:t>
            </w:r>
            <w:r>
              <w:rPr>
                <w:sz w:val="20"/>
                <w:szCs w:val="28"/>
              </w:rPr>
              <w:t>port s</w:t>
            </w:r>
            <w:r w:rsidR="00853AB4">
              <w:rPr>
                <w:sz w:val="20"/>
                <w:szCs w:val="28"/>
              </w:rPr>
              <w:t>ubmission</w:t>
            </w:r>
          </w:p>
        </w:tc>
        <w:tc>
          <w:tcPr>
            <w:tcW w:w="4680" w:type="dxa"/>
          </w:tcPr>
          <w:p w14:paraId="3D30622B" w14:textId="77777777" w:rsidR="00853AB4" w:rsidRDefault="00853AB4" w:rsidP="007A16EF">
            <w:pPr>
              <w:rPr>
                <w:sz w:val="20"/>
                <w:szCs w:val="28"/>
              </w:rPr>
            </w:pPr>
          </w:p>
        </w:tc>
      </w:tr>
      <w:tr w:rsidR="00853AB4" w14:paraId="62A2B7E6" w14:textId="77777777" w:rsidTr="00853AB4">
        <w:tc>
          <w:tcPr>
            <w:tcW w:w="4680" w:type="dxa"/>
          </w:tcPr>
          <w:p w14:paraId="2EC4FB1C" w14:textId="08D43699" w:rsidR="00853AB4" w:rsidRDefault="00853AB4" w:rsidP="00853AB4">
            <w:pPr>
              <w:rPr>
                <w:sz w:val="20"/>
                <w:szCs w:val="28"/>
              </w:rPr>
            </w:pPr>
            <w:r w:rsidRPr="00853AB4">
              <w:rPr>
                <w:sz w:val="20"/>
                <w:szCs w:val="28"/>
              </w:rPr>
              <w:t xml:space="preserve">Name of organization </w:t>
            </w:r>
            <w:r>
              <w:rPr>
                <w:sz w:val="20"/>
                <w:szCs w:val="28"/>
              </w:rPr>
              <w:t>that</w:t>
            </w:r>
            <w:r w:rsidRPr="00853AB4">
              <w:rPr>
                <w:sz w:val="20"/>
                <w:szCs w:val="28"/>
              </w:rPr>
              <w:t xml:space="preserve"> conducted LUC analysis</w:t>
            </w:r>
          </w:p>
        </w:tc>
        <w:tc>
          <w:tcPr>
            <w:tcW w:w="4680" w:type="dxa"/>
          </w:tcPr>
          <w:p w14:paraId="55E2389D" w14:textId="77777777" w:rsidR="00853AB4" w:rsidRDefault="00853AB4" w:rsidP="007A16EF">
            <w:pPr>
              <w:rPr>
                <w:sz w:val="20"/>
                <w:szCs w:val="28"/>
              </w:rPr>
            </w:pPr>
          </w:p>
        </w:tc>
      </w:tr>
      <w:tr w:rsidR="00A6641B" w14:paraId="48ECC576" w14:textId="77777777" w:rsidTr="00853AB4">
        <w:tc>
          <w:tcPr>
            <w:tcW w:w="4680" w:type="dxa"/>
          </w:tcPr>
          <w:p w14:paraId="3EBC7FD5" w14:textId="0659F6DB" w:rsidR="00A6641B" w:rsidRPr="00853AB4" w:rsidRDefault="00A6641B" w:rsidP="00853AB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Date of LUC Analysis conducted</w:t>
            </w:r>
          </w:p>
        </w:tc>
        <w:tc>
          <w:tcPr>
            <w:tcW w:w="4680" w:type="dxa"/>
          </w:tcPr>
          <w:p w14:paraId="6080D15D" w14:textId="77777777" w:rsidR="00A6641B" w:rsidRDefault="00A6641B" w:rsidP="007A16EF">
            <w:pPr>
              <w:rPr>
                <w:sz w:val="20"/>
                <w:szCs w:val="28"/>
              </w:rPr>
            </w:pPr>
          </w:p>
        </w:tc>
      </w:tr>
    </w:tbl>
    <w:p w14:paraId="5634819C" w14:textId="77777777" w:rsidR="00DD70AE" w:rsidRDefault="00DD70AE" w:rsidP="007A16EF">
      <w:pPr>
        <w:spacing w:after="0" w:line="240" w:lineRule="auto"/>
        <w:rPr>
          <w:sz w:val="20"/>
          <w:szCs w:val="28"/>
        </w:rPr>
      </w:pPr>
    </w:p>
    <w:p w14:paraId="6E16A05E" w14:textId="77777777" w:rsidR="008C39EA" w:rsidRPr="004127EA" w:rsidRDefault="008C39EA" w:rsidP="007A16EF">
      <w:pPr>
        <w:spacing w:after="0" w:line="240" w:lineRule="auto"/>
        <w:rPr>
          <w:sz w:val="20"/>
          <w:szCs w:val="28"/>
        </w:rPr>
      </w:pPr>
    </w:p>
    <w:p w14:paraId="4262DC65" w14:textId="39CC7DFE" w:rsidR="00F1273B" w:rsidRPr="007A16EF" w:rsidRDefault="007A16EF" w:rsidP="007A16EF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rPr>
          <w:b/>
          <w:sz w:val="28"/>
          <w:szCs w:val="28"/>
        </w:rPr>
      </w:pPr>
      <w:r w:rsidRPr="007A16EF">
        <w:rPr>
          <w:b/>
          <w:sz w:val="28"/>
          <w:szCs w:val="28"/>
        </w:rPr>
        <w:t>Company</w:t>
      </w:r>
      <w:r w:rsidR="000F53EF" w:rsidRPr="007A16EF">
        <w:rPr>
          <w:b/>
          <w:sz w:val="28"/>
          <w:szCs w:val="28"/>
        </w:rPr>
        <w:t xml:space="preserve"> Information</w:t>
      </w:r>
    </w:p>
    <w:tbl>
      <w:tblPr>
        <w:tblW w:w="6305" w:type="pct"/>
        <w:tblInd w:w="108" w:type="dxa"/>
        <w:tblLook w:val="04A0" w:firstRow="1" w:lastRow="0" w:firstColumn="1" w:lastColumn="0" w:noHBand="0" w:noVBand="1"/>
      </w:tblPr>
      <w:tblGrid>
        <w:gridCol w:w="4689"/>
        <w:gridCol w:w="2420"/>
        <w:gridCol w:w="2273"/>
        <w:gridCol w:w="2273"/>
      </w:tblGrid>
      <w:tr w:rsidR="007A16EF" w:rsidRPr="00502BAD" w14:paraId="10BA72E9" w14:textId="77777777" w:rsidTr="001E0F6E">
        <w:trPr>
          <w:gridAfter w:val="1"/>
          <w:wAfter w:w="975" w:type="pct"/>
          <w:trHeight w:val="260"/>
        </w:trPr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8AA1A29" w14:textId="1CA68F16" w:rsidR="007A16EF" w:rsidRPr="007A16EF" w:rsidRDefault="007A16EF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1.1. Basic Information</w:t>
            </w:r>
          </w:p>
        </w:tc>
      </w:tr>
      <w:tr w:rsidR="000F53EF" w:rsidRPr="00502BAD" w14:paraId="7E8FFE5E" w14:textId="77777777" w:rsidTr="001E0F6E">
        <w:trPr>
          <w:gridAfter w:val="1"/>
          <w:wAfter w:w="975" w:type="pct"/>
          <w:trHeight w:val="261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12F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Name of RPSO member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7C0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13703DE6" w14:textId="77777777" w:rsidTr="001E0F6E">
        <w:trPr>
          <w:gridAfter w:val="1"/>
          <w:wAfter w:w="975" w:type="pct"/>
          <w:trHeight w:val="261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5262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RSPO membership number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6BB8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28E2C8B6" w14:textId="77777777" w:rsidTr="001E0F6E">
        <w:trPr>
          <w:gridAfter w:val="1"/>
          <w:wAfter w:w="975" w:type="pct"/>
          <w:trHeight w:val="261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20B" w14:textId="77777777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Date of joining RSPO 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1065" w14:textId="3EE08727" w:rsidR="000F53EF" w:rsidRPr="008C39EA" w:rsidRDefault="006D2996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0F53EF" w:rsidRPr="00502BAD" w14:paraId="1E497FEB" w14:textId="77777777" w:rsidTr="001E0F6E">
        <w:trPr>
          <w:gridAfter w:val="1"/>
          <w:wAfter w:w="975" w:type="pct"/>
          <w:trHeight w:val="261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5AD" w14:textId="44C9EEAC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Name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subsidiary/management unit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733C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0DAD39A7" w14:textId="77777777" w:rsidTr="001E0F6E">
        <w:trPr>
          <w:gridAfter w:val="1"/>
          <w:wAfter w:w="975" w:type="pct"/>
          <w:trHeight w:val="261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9EA" w14:textId="11D62084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Country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subsidiary/management unit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DAAE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0F53EF" w:rsidRPr="00502BAD" w14:paraId="215B36D7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97C" w14:textId="41BC9C2C" w:rsidR="000F53EF" w:rsidRPr="008C39EA" w:rsidRDefault="000F53EF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Province and district of 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reporting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subsidiary/</w:t>
            </w:r>
            <w:r w:rsidR="001E0F6E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management unit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44" w14:textId="77777777" w:rsidR="000F53EF" w:rsidRPr="008C39EA" w:rsidRDefault="000F53EF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502BAD" w14:paraId="6D20D72D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AA0" w14:textId="25312720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Total area of management unit (ha)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583" w14:textId="77777777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502BAD" w14:paraId="2DD7B952" w14:textId="4473A7A0" w:rsidTr="001E0F6E">
        <w:trPr>
          <w:trHeight w:val="197"/>
        </w:trPr>
        <w:tc>
          <w:tcPr>
            <w:tcW w:w="2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F36" w14:textId="05556D58" w:rsidR="001E0F6E" w:rsidRPr="008C39EA" w:rsidRDefault="001E0F6E" w:rsidP="008E3ED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sz w:val="20"/>
              </w:rPr>
              <w:t xml:space="preserve">Georeferenced </w:t>
            </w:r>
            <w:r w:rsidR="008E3ED1">
              <w:rPr>
                <w:sz w:val="20"/>
              </w:rPr>
              <w:t>vector data</w:t>
            </w:r>
            <w:r w:rsidRPr="008C39EA">
              <w:rPr>
                <w:sz w:val="20"/>
              </w:rPr>
              <w:t xml:space="preserve"> indicating the legal boundaries of management units</w:t>
            </w:r>
          </w:p>
        </w:tc>
        <w:tc>
          <w:tcPr>
            <w:tcW w:w="20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89CF" w14:textId="1EEE5124" w:rsidR="001E0F6E" w:rsidRPr="00267112" w:rsidRDefault="008E3ED1" w:rsidP="00EA3661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Please </w:t>
            </w:r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fill in the file name, 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attach </w:t>
            </w:r>
            <w:r w:rsidR="00EA3661" w:rsidRPr="007A1BD1">
              <w:rPr>
                <w:rFonts w:eastAsia="Times New Roman"/>
                <w:i/>
                <w:color w:val="000000"/>
                <w:sz w:val="20"/>
              </w:rPr>
              <w:t>the</w:t>
            </w:r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 maps (in jpg/</w:t>
            </w:r>
            <w:proofErr w:type="spellStart"/>
            <w:r w:rsidR="00EA3661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EA3661">
              <w:rPr>
                <w:rFonts w:eastAsia="Times New Roman"/>
                <w:i/>
                <w:color w:val="000000"/>
                <w:sz w:val="20"/>
              </w:rPr>
              <w:t xml:space="preserve">/pdf format) </w:t>
            </w:r>
            <w:r w:rsidR="004D48D6">
              <w:rPr>
                <w:rFonts w:eastAsia="Times New Roman"/>
                <w:i/>
                <w:color w:val="000000"/>
                <w:sz w:val="20"/>
              </w:rPr>
              <w:t>AND</w:t>
            </w:r>
            <w:r w:rsidR="00C47FBA"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proofErr w:type="spellStart"/>
            <w:r w:rsidR="00C47FBA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C47FBA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C47FBA">
              <w:rPr>
                <w:rFonts w:eastAsia="Times New Roman"/>
                <w:i/>
                <w:color w:val="000000"/>
                <w:sz w:val="20"/>
              </w:rPr>
              <w:t>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  <w:r w:rsidRPr="007A1BD1">
              <w:rPr>
                <w:rFonts w:eastAsia="Times New Roman"/>
                <w:i/>
                <w:color w:val="000000"/>
                <w:szCs w:val="32"/>
              </w:rPr>
              <w:t xml:space="preserve"> </w:t>
            </w:r>
          </w:p>
        </w:tc>
        <w:tc>
          <w:tcPr>
            <w:tcW w:w="975" w:type="pct"/>
            <w:vAlign w:val="center"/>
          </w:tcPr>
          <w:p w14:paraId="23F283FC" w14:textId="77777777" w:rsidR="001E0F6E" w:rsidRPr="00502BAD" w:rsidRDefault="001E0F6E"/>
        </w:tc>
      </w:tr>
      <w:tr w:rsidR="001E0F6E" w:rsidRPr="00502BAD" w14:paraId="567D1759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B4E" w14:textId="6B5BB65D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Date of HCV assessment conducted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7D3" w14:textId="10A099C4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6431C2CB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882D" w14:textId="64BFBB9E" w:rsidR="001E0F6E" w:rsidRPr="008C39EA" w:rsidRDefault="001E0F6E" w:rsidP="001E0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Date of HCV assessment Interim Report issued</w:t>
            </w:r>
            <w:r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(if any)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EDD4" w14:textId="7F8CFFD8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51CFA87B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CB59" w14:textId="1CBDFA09" w:rsidR="001E0F6E" w:rsidRPr="008C39EA" w:rsidRDefault="001E0F6E" w:rsidP="001E0F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Date of HCV assessment Draft Report issued</w:t>
            </w:r>
            <w:r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(if any)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ADD" w14:textId="33AA0AF5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14AC8330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95E" w14:textId="048B2667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Date of final HCV report issued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716" w14:textId="68B16BC9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310ADA3A" w14:textId="48C373EC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60BB" w14:textId="0862A71C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Purpose of analysis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8BD9" w14:textId="733EEFB6" w:rsidR="001E0F6E" w:rsidRPr="00F852CE" w:rsidRDefault="001E0F6E" w:rsidP="00F852C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852CE">
              <w:rPr>
                <w:rFonts w:ascii="Arial Unicode MS" w:eastAsia="MS Gothic" w:hAnsi="Arial Unicode MS" w:cs="Arial Unicode MS"/>
                <w:color w:val="000000"/>
                <w:sz w:val="20"/>
                <w:szCs w:val="32"/>
              </w:rPr>
              <w:t>☐</w:t>
            </w:r>
            <w:r w:rsidRPr="00F852CE">
              <w:rPr>
                <w:rFonts w:eastAsia="MS Gothic"/>
                <w:color w:val="000000"/>
                <w:sz w:val="20"/>
                <w:szCs w:val="32"/>
              </w:rPr>
              <w:t xml:space="preserve"> N</w:t>
            </w:r>
            <w:r>
              <w:rPr>
                <w:rFonts w:eastAsia="MS Gothic"/>
                <w:color w:val="000000"/>
                <w:sz w:val="20"/>
                <w:szCs w:val="32"/>
              </w:rPr>
              <w:t xml:space="preserve">ew </w:t>
            </w:r>
            <w:r w:rsidRPr="00F852CE">
              <w:rPr>
                <w:rFonts w:eastAsia="MS Gothic"/>
                <w:color w:val="000000"/>
                <w:sz w:val="20"/>
                <w:szCs w:val="32"/>
              </w:rPr>
              <w:t>P</w:t>
            </w:r>
            <w:r>
              <w:rPr>
                <w:rFonts w:eastAsia="MS Gothic"/>
                <w:color w:val="000000"/>
                <w:sz w:val="20"/>
                <w:szCs w:val="32"/>
              </w:rPr>
              <w:t xml:space="preserve">lanting </w:t>
            </w:r>
            <w:r w:rsidRPr="00F852CE">
              <w:rPr>
                <w:rFonts w:eastAsia="MS Gothic"/>
                <w:color w:val="000000"/>
                <w:sz w:val="20"/>
                <w:szCs w:val="32"/>
              </w:rPr>
              <w:t>P</w:t>
            </w:r>
            <w:r>
              <w:rPr>
                <w:rFonts w:eastAsia="MS Gothic"/>
                <w:color w:val="000000"/>
                <w:sz w:val="20"/>
                <w:szCs w:val="32"/>
              </w:rPr>
              <w:t>rocedure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FDD4" w14:textId="7596AED9" w:rsidR="001E0F6E" w:rsidRPr="00F852CE" w:rsidRDefault="001E0F6E" w:rsidP="00F852C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F852CE">
              <w:rPr>
                <w:rFonts w:ascii="Arial Unicode MS" w:eastAsia="MS Gothic" w:hAnsi="Arial Unicode MS" w:cs="Arial Unicode MS"/>
                <w:color w:val="000000"/>
                <w:sz w:val="20"/>
                <w:szCs w:val="32"/>
              </w:rPr>
              <w:t>☐</w:t>
            </w:r>
            <w:r w:rsidRPr="00F852CE">
              <w:rPr>
                <w:rFonts w:eastAsia="MS Gothic"/>
                <w:color w:val="000000"/>
                <w:sz w:val="20"/>
                <w:szCs w:val="32"/>
              </w:rPr>
              <w:t xml:space="preserve"> Compensation liability</w:t>
            </w:r>
          </w:p>
        </w:tc>
      </w:tr>
      <w:tr w:rsidR="001E0F6E" w:rsidRPr="00502BAD" w14:paraId="0ED929EA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638" w14:textId="136900D9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  <w:lang w:val="id-ID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Corporate l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and clearance prior to HCV assessment</w:t>
            </w:r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 (Y/N)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B82" w14:textId="77777777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502BAD" w14:paraId="557CE9F4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365C" w14:textId="77777777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Starting date of land clearance 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3771" w14:textId="05828976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1948BFF4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11E1" w14:textId="7499EF94" w:rsidR="001E0F6E" w:rsidRPr="008C39EA" w:rsidRDefault="001E0F6E" w:rsidP="008F5C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Latest date of land clearance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AF39" w14:textId="64320B88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502BAD" w14:paraId="615A2A15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A77F" w14:textId="77777777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Contact person (name, phone number, email address)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694A" w14:textId="77777777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E0F6E" w:rsidRPr="00255EB1" w14:paraId="79A81657" w14:textId="77777777" w:rsidTr="001E0F6E">
        <w:trPr>
          <w:gridAfter w:val="1"/>
          <w:wAfter w:w="975" w:type="pct"/>
          <w:trHeight w:val="197"/>
        </w:trPr>
        <w:tc>
          <w:tcPr>
            <w:tcW w:w="4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14:paraId="0B313417" w14:textId="337FAF3E" w:rsidR="001E0F6E" w:rsidRPr="007A16EF" w:rsidRDefault="001E0F6E" w:rsidP="00C434A1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>
              <w:rPr>
                <w:b/>
                <w:sz w:val="24"/>
                <w:szCs w:val="28"/>
              </w:rPr>
              <w:t>1.</w:t>
            </w:r>
            <w:r w:rsidRPr="007A16EF">
              <w:rPr>
                <w:b/>
                <w:sz w:val="24"/>
                <w:szCs w:val="28"/>
              </w:rPr>
              <w:t>2. Additional information for acquired plantation</w:t>
            </w:r>
          </w:p>
        </w:tc>
      </w:tr>
      <w:tr w:rsidR="001E0F6E" w:rsidRPr="00255EB1" w14:paraId="3B7E067E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0C74" w14:textId="77777777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Date of acquisition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99ED" w14:textId="24D59D80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255EB1" w14:paraId="3E0C3F5C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BF11A" w14:textId="6F8D2242" w:rsidR="001E0F6E" w:rsidRPr="008C39EA" w:rsidRDefault="001E0F6E" w:rsidP="008F5C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If the previous company/management unit is RSPO member, date of joining RSPO 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70C6" w14:textId="777D4B95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</w:tr>
      <w:tr w:rsidR="001E0F6E" w:rsidRPr="00255EB1" w14:paraId="1FB9BC76" w14:textId="77777777" w:rsidTr="001E0F6E">
        <w:trPr>
          <w:gridAfter w:val="1"/>
          <w:wAfter w:w="975" w:type="pct"/>
          <w:trHeight w:val="197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06A3" w14:textId="1CC97909" w:rsidR="001E0F6E" w:rsidRPr="008C39EA" w:rsidRDefault="001E0F6E" w:rsidP="007A16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RSPO membership number of the previous company/</w:t>
            </w:r>
            <w:r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management unit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464C" w14:textId="77777777" w:rsidR="001E0F6E" w:rsidRPr="008C39EA" w:rsidRDefault="001E0F6E" w:rsidP="007A16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</w:tbl>
    <w:p w14:paraId="7141328A" w14:textId="77777777" w:rsidR="00FD72BA" w:rsidRDefault="00FD72BA" w:rsidP="007A16EF">
      <w:pPr>
        <w:spacing w:after="0" w:line="240" w:lineRule="auto"/>
        <w:rPr>
          <w:b/>
          <w:sz w:val="28"/>
          <w:szCs w:val="28"/>
        </w:rPr>
      </w:pPr>
    </w:p>
    <w:p w14:paraId="156F2212" w14:textId="6D3CC78C" w:rsidR="0004306D" w:rsidRPr="007A16EF" w:rsidRDefault="00FD72BA" w:rsidP="007A16EF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2. </w:t>
      </w:r>
      <w:r w:rsidR="00823739" w:rsidRPr="007A16EF">
        <w:rPr>
          <w:b/>
          <w:sz w:val="28"/>
          <w:szCs w:val="28"/>
        </w:rPr>
        <w:t>Method</w:t>
      </w:r>
    </w:p>
    <w:tbl>
      <w:tblPr>
        <w:tblW w:w="5076" w:type="pct"/>
        <w:tblInd w:w="108" w:type="dxa"/>
        <w:tblLook w:val="04A0" w:firstRow="1" w:lastRow="0" w:firstColumn="1" w:lastColumn="0" w:noHBand="0" w:noVBand="1"/>
      </w:tblPr>
      <w:tblGrid>
        <w:gridCol w:w="2734"/>
        <w:gridCol w:w="1955"/>
        <w:gridCol w:w="1055"/>
        <w:gridCol w:w="1291"/>
        <w:gridCol w:w="2348"/>
      </w:tblGrid>
      <w:tr w:rsidR="00435470" w:rsidRPr="00502BAD" w14:paraId="1C8B38A4" w14:textId="77777777" w:rsidTr="00334A1A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5EBA7A4" w14:textId="25BC5620" w:rsidR="00435470" w:rsidRPr="007A16EF" w:rsidRDefault="007A16EF" w:rsidP="008F5CD5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2.1. </w:t>
            </w:r>
            <w:r w:rsidR="00435470"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Relevant </w:t>
            </w:r>
            <w:r w:rsidR="008F5CD5">
              <w:rPr>
                <w:rFonts w:eastAsia="Times New Roman"/>
                <w:b/>
                <w:color w:val="000000"/>
                <w:sz w:val="24"/>
                <w:szCs w:val="32"/>
              </w:rPr>
              <w:t>time of clearance</w:t>
            </w:r>
            <w:r w:rsidR="00435470"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period</w:t>
            </w:r>
            <w:r w:rsidR="00834C6A"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</w:t>
            </w:r>
            <w:r w:rsidR="00C82EC1" w:rsidRPr="00C82EC1">
              <w:rPr>
                <w:rFonts w:eastAsia="Times New Roman"/>
                <w:i/>
                <w:color w:val="000000"/>
                <w:szCs w:val="32"/>
              </w:rPr>
              <w:t xml:space="preserve">- </w:t>
            </w:r>
            <w:r w:rsidR="00834C6A" w:rsidRPr="00C82EC1">
              <w:rPr>
                <w:rFonts w:eastAsia="Times New Roman"/>
                <w:i/>
                <w:color w:val="000000"/>
                <w:szCs w:val="32"/>
              </w:rPr>
              <w:t>please tick</w:t>
            </w:r>
          </w:p>
        </w:tc>
      </w:tr>
      <w:tr w:rsidR="004C4A34" w:rsidRPr="008C39EA" w14:paraId="063DF0E6" w14:textId="77777777" w:rsidTr="00C434A1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0BDF" w14:textId="7E121D49" w:rsidR="004C4A34" w:rsidRPr="008C39EA" w:rsidRDefault="004C4A34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ovember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2005-November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31, 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>2007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593" w14:textId="7D9E313A" w:rsidR="004C4A34" w:rsidRPr="008C39EA" w:rsidRDefault="004C4A34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December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2007-December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31, </w:t>
            </w:r>
            <w:r w:rsidR="00001D89" w:rsidRPr="008C39EA">
              <w:rPr>
                <w:rFonts w:eastAsia="Times New Roman"/>
                <w:color w:val="000000"/>
                <w:sz w:val="20"/>
                <w:szCs w:val="32"/>
              </w:rPr>
              <w:t>2009</w:t>
            </w:r>
          </w:p>
        </w:tc>
      </w:tr>
      <w:tr w:rsidR="00001D89" w:rsidRPr="008C39EA" w14:paraId="6F8E0C16" w14:textId="77777777" w:rsidTr="00334A1A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C32A" w14:textId="228C4D2E" w:rsidR="00001D89" w:rsidRPr="008C39EA" w:rsidRDefault="00001D89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January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2010-May 9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>,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2014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E0AC" w14:textId="131E4B40" w:rsidR="00001D89" w:rsidRPr="008C39EA" w:rsidRDefault="00001D89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After May 9, 2014</w:t>
            </w:r>
          </w:p>
        </w:tc>
      </w:tr>
      <w:tr w:rsidR="00435470" w:rsidRPr="00502BAD" w14:paraId="08B0CAA5" w14:textId="77777777" w:rsidTr="00F75ED1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3798A06" w14:textId="3479CD31" w:rsidR="00435470" w:rsidRPr="007A16EF" w:rsidRDefault="007A16EF" w:rsidP="008F5CD5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2.2. </w:t>
            </w:r>
            <w:r w:rsidR="00435470"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Date of satellite image acquisition for each </w:t>
            </w:r>
            <w:r w:rsidR="008F5CD5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time of clearance </w:t>
            </w:r>
            <w:r w:rsidR="008F5CD5"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period</w:t>
            </w:r>
          </w:p>
        </w:tc>
      </w:tr>
      <w:tr w:rsidR="00FB4772" w:rsidRPr="00502BAD" w14:paraId="1A089711" w14:textId="77777777" w:rsidTr="00F75ED1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06D5ED" w14:textId="569837F3" w:rsidR="00FB4772" w:rsidRPr="007B78F3" w:rsidRDefault="00FB4772" w:rsidP="00054AC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32"/>
              </w:rPr>
            </w:pPr>
            <w:r w:rsidRPr="007B78F3">
              <w:rPr>
                <w:rFonts w:eastAsia="Times New Roman"/>
                <w:b/>
                <w:color w:val="000000"/>
                <w:sz w:val="20"/>
                <w:szCs w:val="32"/>
              </w:rPr>
              <w:t>Period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0B21E8" w14:textId="77777777" w:rsidR="00FB4772" w:rsidRPr="007B78F3" w:rsidRDefault="00FB4772" w:rsidP="002F54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B78F3">
              <w:rPr>
                <w:rFonts w:eastAsia="Times New Roman"/>
                <w:b/>
                <w:color w:val="000000"/>
                <w:sz w:val="20"/>
              </w:rPr>
              <w:t>Date of acquisition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49DF4E" w14:textId="6E466FAC" w:rsidR="00FB4772" w:rsidRPr="007B78F3" w:rsidRDefault="00FB4772" w:rsidP="002F545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7B78F3">
              <w:rPr>
                <w:rFonts w:eastAsia="Times New Roman"/>
                <w:b/>
                <w:color w:val="000000"/>
                <w:sz w:val="20"/>
              </w:rPr>
              <w:t>Cloud cover (%)</w:t>
            </w:r>
          </w:p>
        </w:tc>
      </w:tr>
      <w:tr w:rsidR="00FB4772" w:rsidRPr="008C39EA" w14:paraId="32CBA1AD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26B6" w14:textId="030E413E" w:rsidR="00FB4772" w:rsidRPr="008C39EA" w:rsidRDefault="008F5CD5" w:rsidP="00001D89">
            <w:pPr>
              <w:spacing w:after="0" w:line="240" w:lineRule="auto"/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Before November </w:t>
            </w:r>
            <w:r w:rsidR="00FB4772" w:rsidRPr="008C39EA">
              <w:rPr>
                <w:rFonts w:eastAsia="Times New Roman"/>
                <w:color w:val="000000"/>
                <w:sz w:val="20"/>
                <w:szCs w:val="32"/>
              </w:rPr>
              <w:t>1, 2005 (baseline)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074" w14:textId="4E6C0364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EDF6" w14:textId="67290A8A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434478C3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6829" w14:textId="7FB7158C" w:rsidR="00FB4772" w:rsidRPr="008C39EA" w:rsidRDefault="00FB4772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November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2005-November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31,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2007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FE5" w14:textId="25552CA5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90F8" w14:textId="34781475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2755A352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C2EA" w14:textId="1AB9884A" w:rsidR="00FB4772" w:rsidRPr="008C39EA" w:rsidRDefault="00FB4772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December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2007-December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31,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2009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0D57" w14:textId="10F05DFA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B8D" w14:textId="3A2ADA43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37EF45A4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03C" w14:textId="7BDD8B2A" w:rsidR="00FB4772" w:rsidRPr="008C39EA" w:rsidRDefault="00FB4772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January </w:t>
            </w:r>
            <w:r w:rsidR="008F5CD5"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1, 2010-May 9,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2014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061" w14:textId="15F4B97F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5E7" w14:textId="688F6EB4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7CB3D871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1E4E" w14:textId="3D3B2315" w:rsidR="00FB4772" w:rsidRPr="008C39EA" w:rsidRDefault="00FB4772" w:rsidP="004354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lastRenderedPageBreak/>
              <w:t>After HCV areas identified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2F23" w14:textId="1CB18280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71A" w14:textId="72D12A7F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189539C5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8C1B" w14:textId="5B659C90" w:rsidR="00FB4772" w:rsidRPr="008C39EA" w:rsidRDefault="00FB4772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After becoming RSPO member (if relevant)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82AC" w14:textId="484EA066" w:rsidR="00FB4772" w:rsidRPr="008C39EA" w:rsidRDefault="00906E6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DF0" w14:textId="13D1CC83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1A02D174" w14:textId="77777777" w:rsidTr="009625F0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899" w14:textId="20BDB69F" w:rsidR="00FB4772" w:rsidRPr="008C39EA" w:rsidRDefault="00FB4772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After the management unit acquired (if relevant)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8AB" w14:textId="21596E2B" w:rsidR="00FB4772" w:rsidRPr="008C39EA" w:rsidRDefault="006D302B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D0D8" w14:textId="240322B9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B4772" w:rsidRPr="008C39EA" w14:paraId="0D6047A8" w14:textId="77777777" w:rsidTr="006D302B">
        <w:trPr>
          <w:trHeight w:val="26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C5A" w14:textId="6CFF3CB4" w:rsidR="00FB4772" w:rsidRPr="008C39EA" w:rsidRDefault="00FB4772" w:rsidP="00F75ED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Latest satellite </w:t>
            </w:r>
            <w:r w:rsidR="00F75ED1">
              <w:rPr>
                <w:rFonts w:eastAsia="Times New Roman"/>
                <w:color w:val="000000"/>
                <w:sz w:val="20"/>
                <w:szCs w:val="32"/>
              </w:rPr>
              <w:t>image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used for ground truthing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149B" w14:textId="151AA444" w:rsidR="00FB4772" w:rsidRPr="008C39EA" w:rsidRDefault="006D302B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</w:rPr>
              <w:t>d</w:t>
            </w:r>
            <w:r w:rsidR="00054ACF" w:rsidRPr="008C39EA">
              <w:rPr>
                <w:rFonts w:eastAsia="Times New Roman"/>
                <w:color w:val="000000"/>
                <w:sz w:val="20"/>
              </w:rPr>
              <w:t>d</w:t>
            </w:r>
            <w:proofErr w:type="spellEnd"/>
            <w:r w:rsidR="00054ACF" w:rsidRPr="008C39EA">
              <w:rPr>
                <w:rFonts w:eastAsia="Times New Roman"/>
                <w:color w:val="000000"/>
                <w:sz w:val="20"/>
              </w:rPr>
              <w:t>/mm/</w:t>
            </w:r>
            <w:proofErr w:type="spellStart"/>
            <w:r w:rsidR="00054ACF" w:rsidRPr="008C39EA">
              <w:rPr>
                <w:rFonts w:eastAsia="Times New Roman"/>
                <w:color w:val="000000"/>
                <w:sz w:val="20"/>
              </w:rPr>
              <w:t>yyyy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3D8F" w14:textId="079E8C75" w:rsidR="00FB4772" w:rsidRPr="008C39EA" w:rsidRDefault="00FB4772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7FBA" w:rsidRPr="00502BAD" w14:paraId="094251F6" w14:textId="77777777" w:rsidTr="006D302B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14:paraId="782D9F39" w14:textId="2819688F" w:rsidR="00C47FBA" w:rsidRPr="007A16EF" w:rsidRDefault="00C47FBA" w:rsidP="002318A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2.3. 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>Satellite images</w:t>
            </w: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used in the </w:t>
            </w:r>
            <w:r w:rsidR="002318AC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LUC Analysis </w:t>
            </w:r>
          </w:p>
        </w:tc>
      </w:tr>
      <w:tr w:rsidR="00C47FBA" w:rsidRPr="008C39EA" w14:paraId="14C11DFE" w14:textId="77777777" w:rsidTr="00C434A1">
        <w:trPr>
          <w:trHeight w:val="70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E68" w14:textId="59A9DB1B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Satellite name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F3C7" w14:textId="77777777" w:rsidR="00C47FBA" w:rsidRPr="008C39EA" w:rsidRDefault="00C47FB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7FBA" w:rsidRPr="008C39EA" w14:paraId="45B42923" w14:textId="77777777" w:rsidTr="006D302B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720" w14:textId="28B6C369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Resolution 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05E7" w14:textId="77777777" w:rsidR="00C47FBA" w:rsidRPr="008C39EA" w:rsidRDefault="00C47FBA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C47FBA" w:rsidRPr="00502BAD" w14:paraId="52ADD5CA" w14:textId="77777777" w:rsidTr="006D302B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8013DD5" w14:textId="61317D95" w:rsidR="00C47FBA" w:rsidRPr="007A16EF" w:rsidRDefault="00C47FBA" w:rsidP="002318A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2.4. List of data and document used in the </w:t>
            </w:r>
            <w:r w:rsidR="002318AC">
              <w:rPr>
                <w:rFonts w:eastAsia="Times New Roman"/>
                <w:b/>
                <w:color w:val="000000"/>
                <w:sz w:val="24"/>
                <w:szCs w:val="32"/>
              </w:rPr>
              <w:t>LUC Analysis</w:t>
            </w:r>
          </w:p>
        </w:tc>
      </w:tr>
      <w:tr w:rsidR="00C47FBA" w:rsidRPr="008C39EA" w14:paraId="1AA880AB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962C" w14:textId="11EA6393" w:rsidR="00C47FBA" w:rsidRPr="008C39EA" w:rsidRDefault="00C47FBA" w:rsidP="000432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1. Land clearance 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progress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map (monthly)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0D41" w14:textId="3F4E9381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167D" w14:textId="750A7AEA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78A9BD65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1ED3" w14:textId="67FAAF41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2. Land clearance 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progress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data (monthly)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2EFC" w14:textId="7C295A80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9A9" w14:textId="5981E7E5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1C01DBE1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670A" w14:textId="40220C79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3. Planting year map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29BA" w14:textId="36EF1A09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A633" w14:textId="0DC68B90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73A1AAC5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ABBC" w14:textId="75455F10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4. Planting year data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C83C" w14:textId="645440D4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0D2A" w14:textId="0F47F350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78F472F0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2C72" w14:textId="6E0E85E5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5. Land compensation 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progress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map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 (if applicable)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FD4" w14:textId="13757336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E88F" w14:textId="1BD1A5CD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4F97A433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827C" w14:textId="3E339C7A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6. Land compensation 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progress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data/document</w:t>
            </w:r>
            <w:r w:rsidR="00D15A65">
              <w:rPr>
                <w:rFonts w:eastAsia="Times New Roman"/>
                <w:color w:val="000000"/>
                <w:sz w:val="20"/>
                <w:szCs w:val="32"/>
              </w:rPr>
              <w:t xml:space="preserve"> (if applicable)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478A" w14:textId="4B08919E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CA75" w14:textId="22C73537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3A546991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EFFF" w14:textId="62B37676" w:rsidR="00C47FBA" w:rsidRPr="008C39EA" w:rsidRDefault="00C47FBA" w:rsidP="006A5FB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7. Soil map</w:t>
            </w:r>
            <w:r w:rsidR="00015AA2">
              <w:rPr>
                <w:rFonts w:eastAsia="Times New Roman"/>
                <w:color w:val="000000"/>
                <w:sz w:val="20"/>
                <w:szCs w:val="32"/>
              </w:rPr>
              <w:t xml:space="preserve">. </w:t>
            </w:r>
            <w:r w:rsidR="00015AA2"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 w:rsidR="00015AA2">
              <w:rPr>
                <w:rFonts w:eastAsia="Times New Roman"/>
                <w:i/>
                <w:color w:val="000000"/>
                <w:sz w:val="20"/>
              </w:rPr>
              <w:t xml:space="preserve"> maps 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(</w:t>
            </w:r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in jpg/</w:t>
            </w:r>
            <w:proofErr w:type="spellStart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/pdf format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) AND</w:t>
            </w:r>
            <w:r w:rsidR="00015AA2"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proofErr w:type="spellStart"/>
            <w:r w:rsidR="00015AA2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015AA2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015AA2">
              <w:rPr>
                <w:rFonts w:eastAsia="Times New Roman"/>
                <w:i/>
                <w:color w:val="000000"/>
                <w:sz w:val="20"/>
              </w:rPr>
              <w:t>d</w:t>
            </w:r>
            <w:r w:rsidR="00015AA2"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="00015AA2" w:rsidRPr="007A1BD1">
              <w:rPr>
                <w:rFonts w:eastAsia="Times New Roman"/>
                <w:i/>
                <w:color w:val="000000"/>
                <w:sz w:val="20"/>
              </w:rPr>
              <w:t xml:space="preserve"> format)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4B62" w14:textId="1D6AA115" w:rsidR="00C47FBA" w:rsidRPr="00015AA2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D53E" w14:textId="135D57C2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03CB0F68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270" w14:textId="696BAC07" w:rsidR="00C47FBA" w:rsidRPr="008C39EA" w:rsidRDefault="00C47FBA" w:rsidP="00834C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8. Slope map</w:t>
            </w:r>
            <w:r w:rsidR="00015AA2">
              <w:rPr>
                <w:rFonts w:eastAsia="Times New Roman"/>
                <w:color w:val="000000"/>
                <w:sz w:val="20"/>
                <w:szCs w:val="32"/>
              </w:rPr>
              <w:t xml:space="preserve">. 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 maps (</w:t>
            </w:r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in jpg/</w:t>
            </w:r>
            <w:proofErr w:type="spellStart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/pdf format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) AND submit the files (in 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6A5FB2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d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 xml:space="preserve"> format)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EB41" w14:textId="68A191A5" w:rsidR="00C47FBA" w:rsidRPr="00015AA2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81ED" w14:textId="474C872C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06CEDC7C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C600" w14:textId="0B34ADDC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  <w:lang w:val="id-ID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9.</w:t>
            </w:r>
            <w:r w:rsidR="004D0A91">
              <w:rPr>
                <w:rFonts w:eastAsia="Times New Roman"/>
                <w:color w:val="000000"/>
                <w:sz w:val="20"/>
                <w:szCs w:val="32"/>
              </w:rPr>
              <w:t xml:space="preserve"> Watershed-</w:t>
            </w:r>
            <w:r>
              <w:rPr>
                <w:rFonts w:eastAsia="Times New Roman"/>
                <w:color w:val="000000"/>
                <w:sz w:val="20"/>
                <w:szCs w:val="32"/>
              </w:rPr>
              <w:t>h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ydrology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 map (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rivers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 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and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 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streams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, 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water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 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bodies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, </w:t>
            </w:r>
            <w:proofErr w:type="spellStart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springs</w:t>
            </w:r>
            <w:proofErr w:type="spellEnd"/>
            <w:r w:rsidRPr="008C39EA">
              <w:rPr>
                <w:rFonts w:eastAsia="Times New Roman"/>
                <w:color w:val="000000"/>
                <w:sz w:val="20"/>
                <w:szCs w:val="32"/>
                <w:lang w:val="id-ID"/>
              </w:rPr>
              <w:t>, etc.)</w:t>
            </w:r>
            <w:r w:rsidR="00015AA2">
              <w:rPr>
                <w:rFonts w:eastAsia="Times New Roman"/>
                <w:color w:val="000000"/>
                <w:sz w:val="20"/>
                <w:szCs w:val="32"/>
                <w:lang w:val="id-ID"/>
              </w:rPr>
              <w:t xml:space="preserve">. 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 maps (</w:t>
            </w:r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in jpg/</w:t>
            </w:r>
            <w:proofErr w:type="spellStart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/pdf format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) AND submit the files (in 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6A5FB2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d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 xml:space="preserve"> format)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D85" w14:textId="2C230C75" w:rsidR="00C47FBA" w:rsidRPr="00015AA2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B0D6" w14:textId="732EC442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3326AFF2" w14:textId="77777777" w:rsidTr="009625F0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340" w14:textId="1DEA6D5D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10. HCV assessment report</w:t>
            </w:r>
            <w:r w:rsidR="00015AA2">
              <w:rPr>
                <w:rFonts w:eastAsia="Times New Roman"/>
                <w:color w:val="000000"/>
                <w:sz w:val="20"/>
                <w:szCs w:val="32"/>
              </w:rPr>
              <w:t xml:space="preserve">. 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 maps (</w:t>
            </w:r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in jpg/</w:t>
            </w:r>
            <w:proofErr w:type="spellStart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6A5FB2" w:rsidRPr="00CF3D2B">
              <w:rPr>
                <w:rFonts w:eastAsia="Times New Roman"/>
                <w:i/>
                <w:color w:val="000000"/>
                <w:sz w:val="20"/>
              </w:rPr>
              <w:t>/pdf format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 xml:space="preserve">) AND submit the files (in 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6A5FB2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6A5FB2">
              <w:rPr>
                <w:rFonts w:eastAsia="Times New Roman"/>
                <w:i/>
                <w:color w:val="000000"/>
                <w:sz w:val="20"/>
              </w:rPr>
              <w:t>d</w:t>
            </w:r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="006A5FB2" w:rsidRPr="007A1BD1">
              <w:rPr>
                <w:rFonts w:eastAsia="Times New Roman"/>
                <w:i/>
                <w:color w:val="000000"/>
                <w:sz w:val="20"/>
              </w:rPr>
              <w:t xml:space="preserve"> format)</w:t>
            </w:r>
            <w:r w:rsidR="006A5FB2">
              <w:rPr>
                <w:rFonts w:eastAsia="Times New Roman"/>
                <w:i/>
                <w:color w:val="000000"/>
                <w:sz w:val="20"/>
              </w:rPr>
              <w:t>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296" w14:textId="6E501E58" w:rsidR="00C47FBA" w:rsidRPr="00015AA2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Available/used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EC8D" w14:textId="7BC00007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available</w:t>
            </w:r>
          </w:p>
        </w:tc>
      </w:tr>
      <w:tr w:rsidR="00C47FBA" w:rsidRPr="008C39EA" w14:paraId="7DD18BCC" w14:textId="77777777" w:rsidTr="007705F8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EC5" w14:textId="79B35517" w:rsidR="00C47FBA" w:rsidRPr="008C39EA" w:rsidRDefault="00C47FBA" w:rsidP="00683C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11. Others: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CCD4" w14:textId="004D6816" w:rsidR="00C47FBA" w:rsidRPr="00267112" w:rsidRDefault="00C47FBA" w:rsidP="00683C7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</w:rPr>
            </w:pPr>
            <w:r w:rsidRPr="00267112">
              <w:rPr>
                <w:rFonts w:eastAsia="Times New Roman"/>
                <w:i/>
                <w:color w:val="000000"/>
                <w:sz w:val="20"/>
                <w:szCs w:val="32"/>
              </w:rPr>
              <w:t>Please list.</w:t>
            </w:r>
          </w:p>
        </w:tc>
      </w:tr>
      <w:tr w:rsidR="00C47FBA" w:rsidRPr="00502BAD" w14:paraId="0B04411C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28C4A1D" w14:textId="1CBE51C7" w:rsidR="00C47FBA" w:rsidRPr="007A16EF" w:rsidRDefault="00C47FBA" w:rsidP="00FB4772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2.5. 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>Image p</w:t>
            </w: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rocessing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</w:t>
            </w:r>
            <w:r w:rsidRPr="00141594">
              <w:rPr>
                <w:rFonts w:eastAsia="Times New Roman"/>
                <w:i/>
                <w:color w:val="000000"/>
                <w:sz w:val="20"/>
                <w:szCs w:val="32"/>
              </w:rPr>
              <w:t>- please tick</w:t>
            </w:r>
          </w:p>
        </w:tc>
      </w:tr>
      <w:tr w:rsidR="00C47FBA" w:rsidRPr="008C39EA" w14:paraId="5492FA5B" w14:textId="77777777" w:rsidTr="006613FC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672" w14:textId="06ABF552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Radiometric correction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346" w14:textId="0EA18A2E" w:rsidR="00C47FBA" w:rsidRPr="008C39EA" w:rsidRDefault="00C47FBA" w:rsidP="00F470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Conducted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2EA3" w14:textId="663EC01B" w:rsidR="00C47FBA" w:rsidRPr="008C39EA" w:rsidRDefault="00C47FBA" w:rsidP="006613F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conducted</w:t>
            </w:r>
          </w:p>
        </w:tc>
      </w:tr>
      <w:tr w:rsidR="00C47FBA" w:rsidRPr="008C39EA" w14:paraId="168DD594" w14:textId="77777777" w:rsidTr="007705F8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586A" w14:textId="6BE4219A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Geometric correction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D59A" w14:textId="4C71B002" w:rsidR="00C47FBA" w:rsidRPr="008C39EA" w:rsidRDefault="00C47FBA" w:rsidP="006613F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Conducted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ECD" w14:textId="28D1728E" w:rsidR="00C47FBA" w:rsidRPr="008C39EA" w:rsidRDefault="00C47FBA" w:rsidP="006613F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Not conducted</w:t>
            </w:r>
          </w:p>
        </w:tc>
      </w:tr>
      <w:tr w:rsidR="00C47FBA" w:rsidRPr="00502BAD" w14:paraId="581F179C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1411068" w14:textId="4F62DCDA" w:rsidR="00C47FBA" w:rsidRPr="007A16EF" w:rsidRDefault="00C47FBA" w:rsidP="00050F97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2.6. 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>Image a</w:t>
            </w: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nalysis </w:t>
            </w:r>
            <w:r w:rsidRPr="00141594">
              <w:rPr>
                <w:rFonts w:eastAsia="Times New Roman"/>
                <w:i/>
                <w:color w:val="000000"/>
                <w:sz w:val="20"/>
                <w:szCs w:val="32"/>
              </w:rPr>
              <w:t>- please tick</w:t>
            </w:r>
          </w:p>
        </w:tc>
      </w:tr>
      <w:tr w:rsidR="00C47FBA" w:rsidRPr="008C39EA" w14:paraId="7CC50F3C" w14:textId="77777777" w:rsidTr="00C47FBA">
        <w:trPr>
          <w:trHeight w:val="1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656D" w14:textId="141C8765" w:rsidR="00C47FBA" w:rsidRPr="008C39EA" w:rsidRDefault="00C47FBA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Supervised classification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9568" w14:textId="2582DCD3" w:rsidR="00C47FBA" w:rsidRPr="008C39EA" w:rsidRDefault="00C47FBA" w:rsidP="00050F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</w:rPr>
              <w:t>Unsupervised classification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F976" w14:textId="729B142A" w:rsidR="00C47FBA" w:rsidRPr="008C39EA" w:rsidRDefault="00C47FBA" w:rsidP="00050F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ascii="MS Gothic" w:eastAsia="MS Gothic" w:hAnsi="Zapf Dingbats" w:hint="eastAsia"/>
                <w:color w:val="000000"/>
                <w:sz w:val="20"/>
                <w:szCs w:val="32"/>
              </w:rPr>
              <w:t>☐</w:t>
            </w:r>
            <w:r w:rsidRPr="008C39EA">
              <w:rPr>
                <w:rFonts w:ascii="Zapf Dingbats" w:eastAsia="Times New Roman" w:hAnsi="Zapf Dingbats"/>
                <w:color w:val="000000"/>
                <w:sz w:val="20"/>
                <w:szCs w:val="32"/>
              </w:rPr>
              <w:t></w:t>
            </w:r>
            <w:r w:rsidRPr="008C39EA">
              <w:rPr>
                <w:rFonts w:eastAsia="Times New Roman"/>
                <w:color w:val="000000"/>
                <w:sz w:val="20"/>
              </w:rPr>
              <w:t>Object based visual interpretation</w:t>
            </w:r>
          </w:p>
        </w:tc>
      </w:tr>
      <w:tr w:rsidR="00C47FBA" w:rsidRPr="00502BAD" w14:paraId="27781140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8F2D8E8" w14:textId="79D7227F" w:rsidR="00C47FBA" w:rsidRPr="007A16EF" w:rsidRDefault="00C47FBA" w:rsidP="006C1E5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2.7. Survey design</w:t>
            </w:r>
          </w:p>
        </w:tc>
      </w:tr>
      <w:tr w:rsidR="00143256" w:rsidRPr="008C39EA" w14:paraId="1DE236CA" w14:textId="77777777" w:rsidTr="00C434A1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8507" w14:textId="07F34C1F" w:rsidR="00143256" w:rsidRPr="008C39EA" w:rsidRDefault="00143256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Number of samples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2806" w14:textId="4AFE767A" w:rsidR="00143256" w:rsidRPr="008C39EA" w:rsidRDefault="00143256" w:rsidP="00F1794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8C39EA" w14:paraId="61423127" w14:textId="77777777" w:rsidTr="00C434A1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7D0F" w14:textId="32DC3BEB" w:rsidR="00143256" w:rsidRPr="008C39EA" w:rsidRDefault="00143256" w:rsidP="00001D8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Sampling method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9EEA" w14:textId="77777777" w:rsidR="00143256" w:rsidRPr="008C39EA" w:rsidRDefault="00143256" w:rsidP="00050F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8C39EA" w14:paraId="1C186487" w14:textId="77777777" w:rsidTr="007705F8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D6F0" w14:textId="75763BAF" w:rsidR="00143256" w:rsidRPr="008C39EA" w:rsidRDefault="00143256" w:rsidP="000A1B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Reference for sampling method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BB76" w14:textId="77777777" w:rsidR="00143256" w:rsidRPr="008C39EA" w:rsidRDefault="00143256" w:rsidP="00050F97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502BAD" w14:paraId="06A5A7F1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1DBC1C7" w14:textId="79358955" w:rsidR="00143256" w:rsidRPr="007A16EF" w:rsidRDefault="00143256" w:rsidP="00583E8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2.8. Field verification </w:t>
            </w:r>
            <w:r w:rsidRPr="00141594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- please describe the method and process used in the </w:t>
            </w:r>
            <w:r w:rsidR="00583E80">
              <w:rPr>
                <w:rFonts w:eastAsia="Times New Roman"/>
                <w:i/>
                <w:color w:val="000000"/>
                <w:sz w:val="20"/>
                <w:szCs w:val="32"/>
              </w:rPr>
              <w:t>LUC analysis</w:t>
            </w:r>
          </w:p>
        </w:tc>
      </w:tr>
      <w:tr w:rsidR="00143256" w:rsidRPr="008C39EA" w14:paraId="52B259ED" w14:textId="77777777" w:rsidTr="00C434A1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EF71" w14:textId="2DC5DE1B" w:rsidR="00143256" w:rsidRPr="008C39EA" w:rsidRDefault="00143256" w:rsidP="001D44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>Validating the land cover data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0FE" w14:textId="77777777" w:rsidR="00143256" w:rsidRPr="008C39EA" w:rsidRDefault="00143256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8C39EA" w14:paraId="44A64AC2" w14:textId="77777777" w:rsidTr="00C434A1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FC73" w14:textId="51775F71" w:rsidR="00143256" w:rsidRPr="008C39EA" w:rsidRDefault="00143256" w:rsidP="008548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Compiling information related </w:t>
            </w:r>
            <w:r>
              <w:rPr>
                <w:rFonts w:eastAsia="Times New Roman"/>
                <w:color w:val="000000"/>
                <w:sz w:val="20"/>
                <w:szCs w:val="32"/>
              </w:rPr>
              <w:t>to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historical land use in the study area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8691" w14:textId="77777777" w:rsidR="00143256" w:rsidRPr="008C39EA" w:rsidRDefault="00143256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8C39EA" w14:paraId="7C89E2CA" w14:textId="77777777" w:rsidTr="00C434A1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15AA" w14:textId="762DCFCB" w:rsidR="00143256" w:rsidRPr="008C39EA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Identifying the loss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of social HCV</w:t>
            </w:r>
            <w:r>
              <w:rPr>
                <w:rFonts w:eastAsia="Times New Roman"/>
                <w:color w:val="000000"/>
                <w:sz w:val="20"/>
                <w:szCs w:val="32"/>
              </w:rPr>
              <w:t>s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0767" w14:textId="77777777" w:rsidR="00143256" w:rsidRPr="008C39EA" w:rsidRDefault="00143256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8C39EA" w14:paraId="4341AD19" w14:textId="77777777" w:rsidTr="007705F8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2B58" w14:textId="56898AF1" w:rsidR="00143256" w:rsidRPr="008C39EA" w:rsidRDefault="00143256" w:rsidP="001D44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>
              <w:rPr>
                <w:rFonts w:eastAsia="Times New Roman"/>
                <w:color w:val="000000"/>
                <w:sz w:val="20"/>
                <w:szCs w:val="32"/>
              </w:rPr>
              <w:t>Identifying the loss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of area</w:t>
            </w:r>
            <w:r>
              <w:rPr>
                <w:rFonts w:eastAsia="Times New Roman"/>
                <w:color w:val="000000"/>
                <w:sz w:val="20"/>
                <w:szCs w:val="32"/>
              </w:rPr>
              <w:t>s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 where planting is prohibited by RSPO P&amp;C or by country’s specific legislation (e.g. riparian zones, steep slope, deep peat)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A090" w14:textId="77777777" w:rsidR="00143256" w:rsidRPr="008C39EA" w:rsidRDefault="00143256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502BAD" w14:paraId="495CD7DF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2DB1261" w14:textId="10FF2BCE" w:rsidR="00143256" w:rsidRPr="007A16EF" w:rsidRDefault="00143256" w:rsidP="009B119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2.9. Image validation</w:t>
            </w:r>
          </w:p>
        </w:tc>
      </w:tr>
      <w:tr w:rsidR="00143256" w:rsidRPr="008C39EA" w14:paraId="350A2A00" w14:textId="77777777" w:rsidTr="007705F8">
        <w:trPr>
          <w:trHeight w:val="197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D39C" w14:textId="7CD8945A" w:rsidR="00143256" w:rsidRPr="008C39EA" w:rsidRDefault="00143256" w:rsidP="00FE18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Method used for </w:t>
            </w:r>
            <w:r w:rsidR="00583E80">
              <w:rPr>
                <w:rFonts w:eastAsia="Times New Roman"/>
                <w:color w:val="000000"/>
                <w:sz w:val="20"/>
                <w:szCs w:val="32"/>
              </w:rPr>
              <w:t xml:space="preserve">LUCA 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accuracy asses</w:t>
            </w:r>
            <w:r>
              <w:rPr>
                <w:rFonts w:eastAsia="Times New Roman"/>
                <w:color w:val="000000"/>
                <w:sz w:val="20"/>
                <w:szCs w:val="32"/>
              </w:rPr>
              <w:t>s</w:t>
            </w:r>
            <w:r w:rsidRPr="008C39EA">
              <w:rPr>
                <w:rFonts w:eastAsia="Times New Roman"/>
                <w:color w:val="000000"/>
                <w:sz w:val="20"/>
                <w:szCs w:val="32"/>
              </w:rPr>
              <w:t>ment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29A" w14:textId="77777777" w:rsidR="00143256" w:rsidRPr="008C39EA" w:rsidRDefault="00143256" w:rsidP="00001D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143256" w:rsidRPr="00502BAD" w14:paraId="0D0931AC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737A6DC" w14:textId="28402ED7" w:rsidR="00143256" w:rsidRPr="007A16EF" w:rsidRDefault="00143256" w:rsidP="00BD35F0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>2.10. Change detection analysis</w:t>
            </w:r>
          </w:p>
        </w:tc>
      </w:tr>
      <w:tr w:rsidR="00143256" w:rsidRPr="008C39EA" w14:paraId="54293224" w14:textId="77777777" w:rsidTr="00402970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307" w14:textId="2B8309F3" w:rsidR="00143256" w:rsidRPr="008C39EA" w:rsidRDefault="00143256" w:rsidP="00583E80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8C39EA">
              <w:rPr>
                <w:rFonts w:eastAsia="Times New Roman"/>
                <w:color w:val="000000"/>
                <w:sz w:val="20"/>
                <w:szCs w:val="32"/>
              </w:rPr>
              <w:t xml:space="preserve">Describe the method used and process conducted in this stage of </w:t>
            </w:r>
            <w:r w:rsidR="00583E80">
              <w:rPr>
                <w:rFonts w:eastAsia="Times New Roman"/>
                <w:color w:val="000000"/>
                <w:sz w:val="20"/>
                <w:szCs w:val="32"/>
              </w:rPr>
              <w:t>LUC analysis</w:t>
            </w:r>
          </w:p>
        </w:tc>
      </w:tr>
      <w:tr w:rsidR="00143256" w:rsidRPr="00502BAD" w14:paraId="669042E0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5A0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274751F8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6D3C48A9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3CBC7D2C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0015FCCF" w14:textId="77777777" w:rsidR="00BF3533" w:rsidRPr="00FE18B3" w:rsidRDefault="00BF3533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</w:tc>
      </w:tr>
      <w:tr w:rsidR="00143256" w:rsidRPr="00502BAD" w14:paraId="62E71F4D" w14:textId="77777777" w:rsidTr="007705F8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C22ECE6" w14:textId="44349C06" w:rsidR="00143256" w:rsidRPr="007A16EF" w:rsidRDefault="00143256" w:rsidP="007A16EF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lastRenderedPageBreak/>
              <w:t>2.11. Vegetation coefficient</w:t>
            </w:r>
          </w:p>
        </w:tc>
      </w:tr>
      <w:tr w:rsidR="00143256" w:rsidRPr="009F1860" w14:paraId="7F7C8CD4" w14:textId="77777777" w:rsidTr="00402970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2D3" w14:textId="098A3774" w:rsidR="00143256" w:rsidRPr="009F1860" w:rsidRDefault="00143256" w:rsidP="00591545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9F1860">
              <w:rPr>
                <w:rFonts w:eastAsia="Times New Roman"/>
                <w:color w:val="000000"/>
                <w:sz w:val="20"/>
                <w:szCs w:val="32"/>
              </w:rPr>
              <w:t xml:space="preserve">Describe the method used and process conducted to determine and </w:t>
            </w:r>
            <w:r w:rsidR="00E86AEE">
              <w:rPr>
                <w:rFonts w:eastAsia="Times New Roman"/>
                <w:color w:val="000000"/>
                <w:sz w:val="20"/>
                <w:szCs w:val="32"/>
              </w:rPr>
              <w:t>categorize</w:t>
            </w:r>
            <w:r w:rsidRPr="009F1860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="00591545">
              <w:rPr>
                <w:rFonts w:eastAsia="Times New Roman"/>
                <w:color w:val="000000"/>
                <w:sz w:val="20"/>
                <w:szCs w:val="32"/>
              </w:rPr>
              <w:t xml:space="preserve">the </w:t>
            </w:r>
            <w:r w:rsidRPr="009F1860">
              <w:rPr>
                <w:rFonts w:eastAsia="Times New Roman"/>
                <w:color w:val="000000"/>
                <w:sz w:val="20"/>
                <w:szCs w:val="32"/>
              </w:rPr>
              <w:t>land cover class into vegetation coefficient</w:t>
            </w:r>
          </w:p>
        </w:tc>
      </w:tr>
      <w:tr w:rsidR="00143256" w:rsidRPr="00502BAD" w14:paraId="5D3D5DD2" w14:textId="77777777" w:rsidTr="00402970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14F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77816C60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3B27A66C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7B284756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28EC8DFA" w14:textId="77777777" w:rsidR="00AA18CA" w:rsidRDefault="00AA18CA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75FF466B" w14:textId="77777777" w:rsidR="00143256" w:rsidRDefault="00143256" w:rsidP="00402970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</w:tc>
      </w:tr>
    </w:tbl>
    <w:p w14:paraId="50170052" w14:textId="77777777" w:rsidR="00C434A1" w:rsidRDefault="00C434A1" w:rsidP="00C434A1">
      <w:pPr>
        <w:spacing w:after="0" w:line="240" w:lineRule="auto"/>
        <w:rPr>
          <w:sz w:val="32"/>
          <w:szCs w:val="32"/>
        </w:rPr>
      </w:pPr>
    </w:p>
    <w:p w14:paraId="626C012A" w14:textId="776FCAFB" w:rsidR="00C434A1" w:rsidRDefault="00C434A1" w:rsidP="00C434A1">
      <w:pPr>
        <w:spacing w:after="0" w:line="240" w:lineRule="auto"/>
        <w:rPr>
          <w:sz w:val="32"/>
          <w:szCs w:val="32"/>
        </w:rPr>
      </w:pPr>
      <w:r>
        <w:rPr>
          <w:b/>
          <w:sz w:val="28"/>
          <w:szCs w:val="28"/>
        </w:rPr>
        <w:t>3. Result</w:t>
      </w:r>
    </w:p>
    <w:tbl>
      <w:tblPr>
        <w:tblpPr w:leftFromText="180" w:rightFromText="180" w:vertAnchor="text" w:tblpX="100" w:tblpY="1"/>
        <w:tblOverlap w:val="never"/>
        <w:tblW w:w="9618" w:type="dxa"/>
        <w:tblLayout w:type="fixed"/>
        <w:tblLook w:val="04A0" w:firstRow="1" w:lastRow="0" w:firstColumn="1" w:lastColumn="0" w:noHBand="0" w:noVBand="1"/>
      </w:tblPr>
      <w:tblGrid>
        <w:gridCol w:w="236"/>
        <w:gridCol w:w="142"/>
        <w:gridCol w:w="1290"/>
        <w:gridCol w:w="170"/>
        <w:gridCol w:w="9"/>
        <w:gridCol w:w="8"/>
        <w:gridCol w:w="9"/>
        <w:gridCol w:w="58"/>
        <w:gridCol w:w="256"/>
        <w:gridCol w:w="568"/>
        <w:gridCol w:w="15"/>
        <w:gridCol w:w="8"/>
        <w:gridCol w:w="9"/>
        <w:gridCol w:w="144"/>
        <w:gridCol w:w="167"/>
        <w:gridCol w:w="114"/>
        <w:gridCol w:w="8"/>
        <w:gridCol w:w="47"/>
        <w:gridCol w:w="389"/>
        <w:gridCol w:w="19"/>
        <w:gridCol w:w="9"/>
        <w:gridCol w:w="8"/>
        <w:gridCol w:w="13"/>
        <w:gridCol w:w="336"/>
        <w:gridCol w:w="221"/>
        <w:gridCol w:w="96"/>
        <w:gridCol w:w="220"/>
        <w:gridCol w:w="30"/>
        <w:gridCol w:w="9"/>
        <w:gridCol w:w="240"/>
        <w:gridCol w:w="234"/>
        <w:gridCol w:w="72"/>
        <w:gridCol w:w="319"/>
        <w:gridCol w:w="41"/>
        <w:gridCol w:w="9"/>
        <w:gridCol w:w="9"/>
        <w:gridCol w:w="84"/>
        <w:gridCol w:w="436"/>
        <w:gridCol w:w="238"/>
        <w:gridCol w:w="148"/>
        <w:gridCol w:w="8"/>
        <w:gridCol w:w="196"/>
        <w:gridCol w:w="174"/>
        <w:gridCol w:w="68"/>
        <w:gridCol w:w="154"/>
        <w:gridCol w:w="325"/>
        <w:gridCol w:w="665"/>
        <w:gridCol w:w="102"/>
        <w:gridCol w:w="208"/>
        <w:gridCol w:w="38"/>
        <w:gridCol w:w="143"/>
        <w:gridCol w:w="1099"/>
      </w:tblGrid>
      <w:tr w:rsidR="00B66DFC" w:rsidRPr="00502BAD" w14:paraId="288380CC" w14:textId="77777777" w:rsidTr="000B2B6E">
        <w:trPr>
          <w:trHeight w:val="18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370DD3CF" w14:textId="11122D6A" w:rsidR="00C434A1" w:rsidRPr="007A16EF" w:rsidRDefault="00C434A1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32"/>
              </w:rPr>
              <w:t>3</w:t>
            </w:r>
            <w:r w:rsidRPr="007A16E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.1. 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>Desktop analysis</w:t>
            </w:r>
          </w:p>
        </w:tc>
      </w:tr>
      <w:tr w:rsidR="00B66DFC" w:rsidRPr="00502BAD" w14:paraId="6CD6BB99" w14:textId="77777777" w:rsidTr="000B2B6E">
        <w:trPr>
          <w:trHeight w:val="349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433861" w14:textId="2C8905F2" w:rsidR="0061083D" w:rsidRPr="009F1860" w:rsidRDefault="0061083D" w:rsidP="003D1C3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9F1860">
              <w:rPr>
                <w:b/>
                <w:sz w:val="20"/>
              </w:rPr>
              <w:t xml:space="preserve">3.1.1. Pre-processed georeferenced satellite </w:t>
            </w:r>
            <w:r w:rsidR="004142C3">
              <w:rPr>
                <w:b/>
                <w:sz w:val="20"/>
              </w:rPr>
              <w:t>images</w:t>
            </w:r>
            <w:r w:rsidRPr="009F1860">
              <w:rPr>
                <w:b/>
                <w:sz w:val="20"/>
              </w:rPr>
              <w:t xml:space="preserve"> for entire concession area for each </w:t>
            </w:r>
            <w:r w:rsidR="00402970" w:rsidRPr="009F1860">
              <w:rPr>
                <w:b/>
                <w:sz w:val="20"/>
              </w:rPr>
              <w:t>time of clearance</w:t>
            </w:r>
            <w:r w:rsidRPr="009F1860">
              <w:rPr>
                <w:b/>
                <w:sz w:val="20"/>
              </w:rPr>
              <w:t xml:space="preserve"> period and additional cut-off periods.</w:t>
            </w:r>
          </w:p>
        </w:tc>
      </w:tr>
      <w:tr w:rsidR="00B66DFC" w:rsidRPr="00502BAD" w14:paraId="4955B1BD" w14:textId="77777777" w:rsidTr="000B2B6E">
        <w:trPr>
          <w:trHeight w:val="139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6827" w14:textId="20C9172E" w:rsidR="0061083D" w:rsidRPr="008F0738" w:rsidRDefault="0061083D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8F0738">
              <w:rPr>
                <w:rFonts w:eastAsia="Times New Roman"/>
                <w:i/>
                <w:color w:val="000000"/>
                <w:sz w:val="20"/>
              </w:rPr>
              <w:t>Please attach the maps</w:t>
            </w:r>
            <w:r w:rsidR="002C418B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BF3533">
              <w:rPr>
                <w:rFonts w:eastAsia="Times New Roman"/>
                <w:i/>
                <w:color w:val="000000"/>
                <w:sz w:val="20"/>
              </w:rPr>
              <w:t>(in jpg/</w:t>
            </w:r>
            <w:proofErr w:type="spellStart"/>
            <w:r w:rsidR="00BF3533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BF3533">
              <w:rPr>
                <w:rFonts w:eastAsia="Times New Roman"/>
                <w:i/>
                <w:color w:val="000000"/>
                <w:sz w:val="20"/>
              </w:rPr>
              <w:t>/pdf format)</w:t>
            </w:r>
            <w:r w:rsidRPr="008F073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BF3533">
              <w:rPr>
                <w:rFonts w:eastAsia="Times New Roman"/>
                <w:i/>
                <w:color w:val="000000"/>
                <w:sz w:val="20"/>
              </w:rPr>
              <w:t>AND</w:t>
            </w:r>
            <w:r w:rsidRPr="008F0738"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r w:rsidR="00A80BE1">
              <w:rPr>
                <w:rFonts w:eastAsia="Times New Roman"/>
                <w:i/>
                <w:color w:val="000000"/>
                <w:sz w:val="20"/>
              </w:rPr>
              <w:t>tiff/</w:t>
            </w:r>
            <w:proofErr w:type="spellStart"/>
            <w:r w:rsidR="00A80BE1">
              <w:rPr>
                <w:rFonts w:eastAsia="Times New Roman"/>
                <w:i/>
                <w:color w:val="000000"/>
                <w:sz w:val="20"/>
              </w:rPr>
              <w:t>img</w:t>
            </w:r>
            <w:proofErr w:type="spellEnd"/>
            <w:r w:rsidRPr="008F0738">
              <w:rPr>
                <w:rFonts w:eastAsia="Times New Roman"/>
                <w:i/>
                <w:color w:val="000000"/>
                <w:sz w:val="20"/>
              </w:rPr>
              <w:t>/</w:t>
            </w:r>
            <w:proofErr w:type="spellStart"/>
            <w:r w:rsidR="00A80BE1">
              <w:rPr>
                <w:rFonts w:eastAsia="Times New Roman"/>
                <w:i/>
                <w:color w:val="000000"/>
                <w:sz w:val="20"/>
              </w:rPr>
              <w:t>ecw</w:t>
            </w:r>
            <w:proofErr w:type="spellEnd"/>
            <w:r w:rsidRPr="008F0738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3960958A" w14:textId="4F7C5855" w:rsidR="008C39EA" w:rsidRPr="009F1860" w:rsidRDefault="008C39EA" w:rsidP="003D1C3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B66DFC" w:rsidRPr="00502BAD" w14:paraId="2CFC79E5" w14:textId="77777777" w:rsidTr="000B2B6E">
        <w:trPr>
          <w:trHeight w:val="231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52726D" w14:textId="032D37E9" w:rsidR="0061083D" w:rsidRPr="009F1860" w:rsidRDefault="0061083D" w:rsidP="003D1C3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9F1860">
              <w:rPr>
                <w:b/>
                <w:sz w:val="20"/>
              </w:rPr>
              <w:t xml:space="preserve">3.1.2. Sampling location </w:t>
            </w:r>
          </w:p>
        </w:tc>
      </w:tr>
      <w:tr w:rsidR="00B66DFC" w:rsidRPr="00502BAD" w14:paraId="5FFA4591" w14:textId="77777777" w:rsidTr="000B2B6E">
        <w:trPr>
          <w:trHeight w:val="22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88B4" w14:textId="7BFB00C0" w:rsidR="0061083D" w:rsidRPr="009F1860" w:rsidRDefault="0061083D" w:rsidP="003D1C3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9F1860">
              <w:rPr>
                <w:b/>
                <w:sz w:val="20"/>
              </w:rPr>
              <w:t xml:space="preserve">a. </w:t>
            </w:r>
            <w:r w:rsidR="00402970" w:rsidRPr="009F1860">
              <w:rPr>
                <w:b/>
                <w:sz w:val="20"/>
              </w:rPr>
              <w:t>N</w:t>
            </w:r>
            <w:r w:rsidRPr="009F1860">
              <w:rPr>
                <w:b/>
                <w:sz w:val="20"/>
              </w:rPr>
              <w:t>umber of sampling location</w:t>
            </w:r>
            <w:r w:rsidR="000F1A49">
              <w:rPr>
                <w:b/>
                <w:sz w:val="20"/>
              </w:rPr>
              <w:t>s</w:t>
            </w:r>
            <w:r w:rsidRPr="009F1860">
              <w:rPr>
                <w:b/>
                <w:sz w:val="20"/>
              </w:rPr>
              <w:t xml:space="preserve"> for each land cover class</w:t>
            </w:r>
            <w:r w:rsidR="003F57F5">
              <w:rPr>
                <w:b/>
                <w:sz w:val="20"/>
              </w:rPr>
              <w:t>.</w:t>
            </w:r>
          </w:p>
        </w:tc>
      </w:tr>
      <w:tr w:rsidR="00C00097" w:rsidRPr="00502BAD" w14:paraId="5B33A161" w14:textId="77777777" w:rsidTr="000B2B6E">
        <w:trPr>
          <w:trHeight w:val="18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1D5FC4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EFB0F3" w14:textId="0620C5AE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Land cover class 1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6456D0" w14:textId="264F29ED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Land cover class 2</w:t>
            </w:r>
          </w:p>
        </w:tc>
        <w:tc>
          <w:tcPr>
            <w:tcW w:w="1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6318B1" w14:textId="45C06593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Land cover class 3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B721CE" w14:textId="4F2F7607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Land cover class 4</w:t>
            </w: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98BE11" w14:textId="2F276F94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Land cover class …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7FE9A8" w14:textId="16F055E3" w:rsidR="00591545" w:rsidRPr="00382CAE" w:rsidRDefault="00591545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Total</w:t>
            </w:r>
          </w:p>
        </w:tc>
      </w:tr>
      <w:tr w:rsidR="00C00097" w:rsidRPr="00502BAD" w14:paraId="6EA992CC" w14:textId="77777777" w:rsidTr="000B2B6E">
        <w:trPr>
          <w:trHeight w:val="18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C7EB71" w14:textId="76C07108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382CAE">
              <w:rPr>
                <w:rFonts w:ascii="Arial Narrow" w:hAnsi="Arial Narrow"/>
                <w:sz w:val="18"/>
              </w:rPr>
              <w:t>Number of sampling locations</w:t>
            </w:r>
          </w:p>
        </w:tc>
        <w:tc>
          <w:tcPr>
            <w:tcW w:w="12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138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5303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29F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4102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BBFF" w14:textId="77777777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165C" w14:textId="5DDA9D0D" w:rsidR="00591545" w:rsidRPr="00382CAE" w:rsidRDefault="00591545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</w:p>
        </w:tc>
      </w:tr>
      <w:tr w:rsidR="00591545" w:rsidRPr="00502BAD" w14:paraId="16C4F798" w14:textId="77777777" w:rsidTr="000B2B6E">
        <w:trPr>
          <w:trHeight w:val="55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FA23" w14:textId="77777777" w:rsidR="00591545" w:rsidRPr="00754433" w:rsidRDefault="00591545" w:rsidP="003D1C3C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91545" w:rsidRPr="00502BAD" w14:paraId="02AC73F6" w14:textId="77777777" w:rsidTr="000B2B6E">
        <w:trPr>
          <w:trHeight w:val="109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458A" w14:textId="42FBFC4F" w:rsidR="00591545" w:rsidRPr="009F1860" w:rsidRDefault="00591545" w:rsidP="003D1C3C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9F1860">
              <w:rPr>
                <w:b/>
                <w:sz w:val="20"/>
              </w:rPr>
              <w:t>b. Sampling location map</w:t>
            </w:r>
            <w:r w:rsidR="00E90054">
              <w:rPr>
                <w:b/>
                <w:sz w:val="20"/>
              </w:rPr>
              <w:t>.</w:t>
            </w:r>
          </w:p>
        </w:tc>
      </w:tr>
      <w:tr w:rsidR="00591545" w:rsidRPr="00502BAD" w14:paraId="3DADD296" w14:textId="77777777" w:rsidTr="000B2B6E">
        <w:trPr>
          <w:trHeight w:val="54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5FFA" w14:textId="4BEBC7EF" w:rsidR="00591545" w:rsidRDefault="00591545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maps</w:t>
            </w:r>
            <w:r w:rsidR="002C418B">
              <w:rPr>
                <w:rFonts w:eastAsia="Times New Roman"/>
                <w:i/>
                <w:color w:val="000000"/>
                <w:sz w:val="20"/>
              </w:rPr>
              <w:t xml:space="preserve"> (in jpg/</w:t>
            </w:r>
            <w:proofErr w:type="spellStart"/>
            <w:r w:rsidR="002C418B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2C418B">
              <w:rPr>
                <w:rFonts w:eastAsia="Times New Roman"/>
                <w:i/>
                <w:color w:val="000000"/>
                <w:sz w:val="20"/>
              </w:rPr>
              <w:t>/pdf format)</w:t>
            </w:r>
            <w:r w:rsidR="002C418B" w:rsidRPr="008F0738">
              <w:rPr>
                <w:rFonts w:eastAsia="Times New Roman"/>
                <w:i/>
                <w:color w:val="000000"/>
                <w:sz w:val="20"/>
              </w:rPr>
              <w:t xml:space="preserve"> </w:t>
            </w:r>
            <w:r w:rsidR="002C418B">
              <w:rPr>
                <w:rFonts w:eastAsia="Times New Roman"/>
                <w:i/>
                <w:color w:val="000000"/>
                <w:sz w:val="20"/>
              </w:rPr>
              <w:t>AND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43AC2254" w14:textId="003ECFC4" w:rsidR="00591545" w:rsidRPr="002F3137" w:rsidRDefault="00591545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Cs w:val="32"/>
              </w:rPr>
              <w:t xml:space="preserve"> </w:t>
            </w:r>
          </w:p>
        </w:tc>
      </w:tr>
      <w:tr w:rsidR="00591545" w:rsidRPr="00502BAD" w14:paraId="52B4A820" w14:textId="77777777" w:rsidTr="000B2B6E">
        <w:trPr>
          <w:trHeight w:val="10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60A42E3" w14:textId="4793412E" w:rsidR="00591545" w:rsidRPr="004B515F" w:rsidRDefault="00AC2946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4B515F">
              <w:rPr>
                <w:b/>
                <w:sz w:val="24"/>
              </w:rPr>
              <w:t>3.2</w:t>
            </w:r>
            <w:r w:rsidR="00591545" w:rsidRPr="004B515F">
              <w:rPr>
                <w:b/>
                <w:sz w:val="24"/>
              </w:rPr>
              <w:t xml:space="preserve">. Field verification </w:t>
            </w:r>
          </w:p>
        </w:tc>
      </w:tr>
      <w:tr w:rsidR="00591545" w:rsidRPr="00502BAD" w14:paraId="193B84F4" w14:textId="77777777" w:rsidTr="000B2B6E">
        <w:trPr>
          <w:trHeight w:val="48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584429" w14:textId="3420A950" w:rsidR="00591545" w:rsidRPr="004B515F" w:rsidRDefault="00AC2946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4B515F">
              <w:rPr>
                <w:rFonts w:eastAsia="Times New Roman"/>
                <w:b/>
                <w:color w:val="000000"/>
                <w:sz w:val="20"/>
                <w:szCs w:val="32"/>
              </w:rPr>
              <w:t>3.2.1</w:t>
            </w:r>
            <w:r w:rsidR="00591545" w:rsidRPr="004B515F">
              <w:rPr>
                <w:rFonts w:eastAsia="Times New Roman"/>
                <w:b/>
                <w:color w:val="000000"/>
                <w:sz w:val="20"/>
                <w:szCs w:val="32"/>
              </w:rPr>
              <w:t>. Documentation related to current and historical land cover class found in the study area (</w:t>
            </w:r>
            <w:r w:rsidR="00591545" w:rsidRPr="004B515F">
              <w:rPr>
                <w:rFonts w:eastAsia="Times New Roman"/>
                <w:b/>
                <w:color w:val="000000"/>
                <w:sz w:val="20"/>
              </w:rPr>
              <w:t>pictures and brief description of each land cover class).</w:t>
            </w:r>
            <w:r w:rsidR="000B4B00" w:rsidRPr="004B515F"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C00097" w:rsidRPr="00502BAD" w14:paraId="5ACCAA2D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14:paraId="17D51D84" w14:textId="50D16FD4" w:rsidR="00416DAC" w:rsidRPr="004B515F" w:rsidRDefault="00614562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No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DA00AE" w14:textId="50A797AF" w:rsidR="00416DAC" w:rsidRPr="004B515F" w:rsidRDefault="00416DAC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Land cover class</w:t>
            </w:r>
          </w:p>
        </w:tc>
        <w:tc>
          <w:tcPr>
            <w:tcW w:w="51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590819" w14:textId="1BA423F2" w:rsidR="00416DAC" w:rsidRPr="004B515F" w:rsidRDefault="001345BC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Pictures</w:t>
            </w:r>
            <w:r w:rsidR="00614562"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 xml:space="preserve"> from the ground truthing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5D3525" w14:textId="7E842F68" w:rsidR="00416DAC" w:rsidRPr="004B515F" w:rsidRDefault="00416DAC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Description</w:t>
            </w:r>
          </w:p>
        </w:tc>
      </w:tr>
      <w:tr w:rsidR="0007268C" w:rsidRPr="00502BAD" w14:paraId="024B9495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2C7B10" w14:textId="195A1BB7" w:rsidR="0007268C" w:rsidRPr="004B515F" w:rsidRDefault="0007268C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1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79FF95" w14:textId="367631D7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hAnsi="Arial Narrow"/>
                <w:sz w:val="18"/>
              </w:rPr>
              <w:t>Land cover class 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F130" w14:textId="6926BC3E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North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EFA8" w14:textId="0E108F3C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South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36C1" w14:textId="2C53BC2D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West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4F21" w14:textId="2366D9D9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East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9CC" w14:textId="75E1F48E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Canopy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9429" w14:textId="5D264A0E" w:rsidR="0007268C" w:rsidRPr="004B515F" w:rsidRDefault="0007268C" w:rsidP="003D1C3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E.g. whereabouts in the LUC analysis scope area, characteristics of this land cover type, dominant species.</w:t>
            </w:r>
          </w:p>
        </w:tc>
      </w:tr>
      <w:tr w:rsidR="0007268C" w:rsidRPr="00502BAD" w14:paraId="6E1023C6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A94B45" w14:textId="30E5FBD8" w:rsidR="0007268C" w:rsidRPr="004B515F" w:rsidRDefault="0007268C" w:rsidP="0007268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2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95B73" w14:textId="59F4DB49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hAnsi="Arial Narrow"/>
                <w:sz w:val="18"/>
              </w:rPr>
              <w:t>Land cover class 2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C43" w14:textId="6F3CA62E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North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90C6" w14:textId="04C03457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South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8F9" w14:textId="5CA4AA5F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West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C07" w14:textId="3428E444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East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2D6E" w14:textId="1FC9D1CE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Canopy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5E0" w14:textId="37831D56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E.g. whereabouts in the LUC analysis scope area, characteristics of this land cover type, dominant species.</w:t>
            </w:r>
          </w:p>
        </w:tc>
      </w:tr>
      <w:tr w:rsidR="0007268C" w:rsidRPr="00502BAD" w14:paraId="7C24114A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E067FD" w14:textId="01FB6870" w:rsidR="0007268C" w:rsidRPr="004B515F" w:rsidRDefault="0007268C" w:rsidP="0007268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3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0215A5" w14:textId="468D3163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hAnsi="Arial Narrow"/>
                <w:sz w:val="18"/>
              </w:rPr>
              <w:t>Land cover class 3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8BF" w14:textId="043EA1AC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North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733" w14:textId="71CCF96E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South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4A91" w14:textId="5F89E8C5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West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CA2" w14:textId="48B3B87D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East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D7C" w14:textId="31B974F8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Canopy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7054" w14:textId="2D43463A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E.g. whereabouts in the LUC analysis scope area, characteristics of this land cover type, dominant species.</w:t>
            </w:r>
          </w:p>
        </w:tc>
      </w:tr>
      <w:tr w:rsidR="0007268C" w:rsidRPr="00502BAD" w14:paraId="5435EAE1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6C8543" w14:textId="24E2316F" w:rsidR="0007268C" w:rsidRPr="004B515F" w:rsidRDefault="0007268C" w:rsidP="0007268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4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41199B" w14:textId="4198B85F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hAnsi="Arial Narrow"/>
                <w:sz w:val="18"/>
              </w:rPr>
              <w:t>Land cover class 4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6F9" w14:textId="34E6049E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North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0F99" w14:textId="774C0367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South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3232" w14:textId="3A2B76BC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West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C041" w14:textId="3076EEED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East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706B" w14:textId="5DB8D1C3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Canopy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0C39" w14:textId="087E7202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E.g. whereabouts in the LUC analysis scope area, characteristics of this land cover type, dominant species.</w:t>
            </w:r>
          </w:p>
        </w:tc>
      </w:tr>
      <w:tr w:rsidR="0007268C" w:rsidRPr="00502BAD" w14:paraId="1F4416EA" w14:textId="77777777" w:rsidTr="00F2396E">
        <w:trPr>
          <w:trHeight w:val="488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EDE05" w14:textId="148F3144" w:rsidR="0007268C" w:rsidRPr="004B515F" w:rsidRDefault="0007268C" w:rsidP="0007268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color w:val="000000"/>
                <w:sz w:val="18"/>
                <w:szCs w:val="32"/>
              </w:rPr>
              <w:t>5</w:t>
            </w:r>
          </w:p>
        </w:tc>
        <w:tc>
          <w:tcPr>
            <w:tcW w:w="1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C8152C" w14:textId="5CD603BC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hAnsi="Arial Narrow"/>
                <w:sz w:val="18"/>
              </w:rPr>
              <w:t>Land cover class …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0B09" w14:textId="26A6D5E8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North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180" w14:textId="6968F634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South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1ADF" w14:textId="7ABA0952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West</w:t>
            </w:r>
          </w:p>
        </w:tc>
        <w:tc>
          <w:tcPr>
            <w:tcW w:w="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C650" w14:textId="4E048639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East</w:t>
            </w: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E7EE" w14:textId="1E9E273B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Canopy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07C7" w14:textId="0196EDF1" w:rsidR="0007268C" w:rsidRPr="004B515F" w:rsidRDefault="0007268C" w:rsidP="0007268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32"/>
              </w:rPr>
            </w:pPr>
            <w:r w:rsidRPr="004B515F">
              <w:rPr>
                <w:rFonts w:ascii="Arial Narrow" w:eastAsia="Times New Roman" w:hAnsi="Arial Narrow"/>
                <w:i/>
                <w:color w:val="000000"/>
                <w:sz w:val="18"/>
                <w:szCs w:val="32"/>
              </w:rPr>
              <w:t>E.g. whereabouts in the LUC analysis scope area, characteristics of this land cover type, dominant species.</w:t>
            </w:r>
          </w:p>
        </w:tc>
      </w:tr>
      <w:tr w:rsidR="00614562" w:rsidRPr="00502BAD" w14:paraId="267907DE" w14:textId="77777777" w:rsidTr="000B2B6E">
        <w:trPr>
          <w:trHeight w:val="18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6540" w14:textId="77777777" w:rsidR="00614562" w:rsidRPr="009F1860" w:rsidRDefault="00614562" w:rsidP="003D1C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32"/>
              </w:rPr>
            </w:pPr>
          </w:p>
        </w:tc>
      </w:tr>
      <w:tr w:rsidR="00614562" w:rsidRPr="00502BAD" w14:paraId="2A05D1A0" w14:textId="77777777" w:rsidTr="000B2B6E">
        <w:trPr>
          <w:trHeight w:val="287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63216B" w14:textId="4CA79537" w:rsidR="00614562" w:rsidRPr="009F1860" w:rsidRDefault="00415A7D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3.2.2</w:t>
            </w:r>
            <w:r w:rsidR="00614562"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. Brief information on historical land use in the study area. </w:t>
            </w:r>
          </w:p>
        </w:tc>
      </w:tr>
      <w:tr w:rsidR="00614562" w:rsidRPr="00502BAD" w14:paraId="7A5C42D4" w14:textId="77777777" w:rsidTr="000B2B6E">
        <w:trPr>
          <w:trHeight w:val="79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C30A" w14:textId="77777777" w:rsidR="00614562" w:rsidRDefault="00614562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0D533293" w14:textId="77777777" w:rsidR="00614562" w:rsidRDefault="00614562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229529C1" w14:textId="77777777" w:rsidR="0092739D" w:rsidRDefault="0092739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4BC7E002" w14:textId="77777777" w:rsidR="00614562" w:rsidRDefault="00614562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333E2ABD" w14:textId="77777777" w:rsid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0853A492" w14:textId="77777777" w:rsidR="00D01849" w:rsidRDefault="00D01849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0BDD291E" w14:textId="77777777" w:rsidR="00D01849" w:rsidRDefault="00D01849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72FA5A91" w14:textId="77777777" w:rsid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60175672" w14:textId="77777777" w:rsidR="00614562" w:rsidRDefault="00614562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</w:tc>
      </w:tr>
      <w:tr w:rsidR="002C1BED" w:rsidRPr="00502BAD" w14:paraId="719624AE" w14:textId="77777777" w:rsidTr="000B2B6E">
        <w:trPr>
          <w:trHeight w:val="386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9D4538D" w14:textId="3042F60A" w:rsidR="002C1BED" w:rsidRPr="002C1BED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C1BED">
              <w:rPr>
                <w:b/>
                <w:sz w:val="24"/>
                <w:szCs w:val="24"/>
              </w:rPr>
              <w:lastRenderedPageBreak/>
              <w:t xml:space="preserve">3.3. The loss of social HCVs </w:t>
            </w:r>
            <w:proofErr w:type="gramStart"/>
            <w:r w:rsidRPr="002C1BED">
              <w:rPr>
                <w:b/>
                <w:sz w:val="24"/>
                <w:szCs w:val="24"/>
              </w:rPr>
              <w:t xml:space="preserve">and  </w:t>
            </w:r>
            <w:r w:rsidRPr="002C1BED">
              <w:rPr>
                <w:rFonts w:eastAsia="Times New Roman"/>
                <w:b/>
                <w:color w:val="000000"/>
                <w:sz w:val="24"/>
                <w:szCs w:val="24"/>
              </w:rPr>
              <w:t>areas</w:t>
            </w:r>
            <w:proofErr w:type="gramEnd"/>
            <w:r w:rsidRPr="002C1BE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where planting is prohibited by RSPO P&amp;C or by country’s specific legislation</w:t>
            </w:r>
          </w:p>
        </w:tc>
      </w:tr>
      <w:tr w:rsidR="002C1BED" w:rsidRPr="00502BAD" w14:paraId="2DB09616" w14:textId="77777777" w:rsidTr="000B2B6E">
        <w:trPr>
          <w:trHeight w:val="386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C402E9" w14:textId="6C668987" w:rsidR="002C1BED" w:rsidRPr="000A7C33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1. Brief information 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on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the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loss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of 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soci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>al HCV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s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(if any). </w:t>
            </w:r>
            <w:r w:rsidRPr="000F1A49">
              <w:rPr>
                <w:rFonts w:eastAsia="Times New Roman"/>
                <w:color w:val="000000"/>
                <w:sz w:val="20"/>
                <w:szCs w:val="32"/>
              </w:rPr>
              <w:t>This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includes estimated number of hectares and current condition of these</w:t>
            </w:r>
            <w:r w:rsidRPr="009F1860">
              <w:rPr>
                <w:rFonts w:ascii="Calibri" w:hAnsi="Calibri"/>
                <w:color w:val="000000"/>
                <w:sz w:val="20"/>
              </w:rPr>
              <w:t xml:space="preserve"> areas.</w:t>
            </w:r>
          </w:p>
        </w:tc>
      </w:tr>
      <w:tr w:rsidR="002C1BED" w:rsidRPr="00502BAD" w14:paraId="55B7E12F" w14:textId="77777777" w:rsidTr="000B2B6E">
        <w:trPr>
          <w:trHeight w:val="79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B83F" w14:textId="77777777" w:rsidR="002C1BED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5616F924" w14:textId="77777777" w:rsidR="002C1BED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51725339" w14:textId="77777777" w:rsidR="002C1BED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2F294900" w14:textId="77777777" w:rsidR="00E22301" w:rsidRDefault="00E22301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2F0B0B29" w14:textId="77777777" w:rsidR="002C1BED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</w:tc>
      </w:tr>
      <w:tr w:rsidR="002C1BED" w:rsidRPr="00502BAD" w14:paraId="5EBC5E09" w14:textId="77777777" w:rsidTr="000B2B6E">
        <w:trPr>
          <w:trHeight w:val="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187E90" w14:textId="67BA2EDC" w:rsidR="002C1BED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3.3.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2. Map of social HCV 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areas 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>lost (if any)</w:t>
            </w:r>
          </w:p>
        </w:tc>
      </w:tr>
      <w:tr w:rsidR="002C1BED" w:rsidRPr="00502BAD" w14:paraId="2594AD2D" w14:textId="77777777" w:rsidTr="000B2B6E">
        <w:trPr>
          <w:trHeight w:val="67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3397" w14:textId="31581D08" w:rsidR="002C1BED" w:rsidRDefault="002C1BED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maps </w:t>
            </w:r>
            <w:r w:rsidR="00A2007F">
              <w:rPr>
                <w:rFonts w:eastAsia="Times New Roman"/>
                <w:i/>
                <w:color w:val="000000"/>
                <w:sz w:val="20"/>
              </w:rPr>
              <w:t>(in jpg/</w:t>
            </w:r>
            <w:proofErr w:type="spellStart"/>
            <w:r w:rsidR="00A2007F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A2007F">
              <w:rPr>
                <w:rFonts w:eastAsia="Times New Roman"/>
                <w:i/>
                <w:color w:val="000000"/>
                <w:sz w:val="20"/>
              </w:rPr>
              <w:t>/pdf format) AND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submit the files (in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500D341A" w14:textId="53C4681F" w:rsidR="002C1BED" w:rsidRPr="000A7C33" w:rsidRDefault="002C1BED" w:rsidP="003D1C3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32"/>
              </w:rPr>
            </w:pPr>
          </w:p>
        </w:tc>
      </w:tr>
      <w:tr w:rsidR="002C1BED" w:rsidRPr="00502BAD" w14:paraId="50C35133" w14:textId="77777777" w:rsidTr="000B2B6E">
        <w:trPr>
          <w:trHeight w:val="79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B8773E" w14:textId="06CDC892" w:rsidR="002C1BED" w:rsidRPr="000A7C33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3.3.3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>. Brie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f information on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the loss of area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>s</w:t>
            </w:r>
            <w:r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where planting is prohibited by RSPO P&amp;C or by country’s specific legislation (e.g. riparian zones, steep slope, deep peat) (if any). </w:t>
            </w:r>
            <w:r w:rsidRPr="000F1A49">
              <w:rPr>
                <w:rFonts w:eastAsia="Times New Roman"/>
                <w:color w:val="000000"/>
                <w:sz w:val="20"/>
                <w:szCs w:val="32"/>
              </w:rPr>
              <w:t xml:space="preserve"> This</w:t>
            </w:r>
            <w:r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>includes estimated number of hectares and current condition of these</w:t>
            </w:r>
            <w:r w:rsidRPr="009F1860">
              <w:rPr>
                <w:rFonts w:ascii="Calibri" w:hAnsi="Calibri"/>
                <w:color w:val="000000"/>
                <w:sz w:val="20"/>
              </w:rPr>
              <w:t xml:space="preserve"> areas.</w:t>
            </w:r>
          </w:p>
        </w:tc>
      </w:tr>
      <w:tr w:rsidR="002C1BED" w:rsidRPr="00502BAD" w14:paraId="75285786" w14:textId="77777777" w:rsidTr="000B2B6E">
        <w:trPr>
          <w:trHeight w:val="247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8BF" w14:textId="77777777" w:rsidR="002C1BED" w:rsidRPr="0081168E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63672AD9" w14:textId="77777777" w:rsidR="002C1BED" w:rsidRPr="0081168E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6A5FBC97" w14:textId="77777777" w:rsidR="0043401D" w:rsidRPr="0081168E" w:rsidRDefault="0043401D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5773726A" w14:textId="77777777" w:rsidR="00E22301" w:rsidRPr="0081168E" w:rsidRDefault="00E22301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  <w:p w14:paraId="49FC752F" w14:textId="77777777" w:rsidR="00697316" w:rsidRPr="0081168E" w:rsidRDefault="00697316" w:rsidP="003D1C3C">
            <w:pPr>
              <w:spacing w:after="0" w:line="240" w:lineRule="auto"/>
              <w:rPr>
                <w:rFonts w:eastAsia="Times New Roman"/>
                <w:color w:val="000000"/>
                <w:szCs w:val="32"/>
              </w:rPr>
            </w:pPr>
          </w:p>
        </w:tc>
      </w:tr>
      <w:tr w:rsidR="002C1BED" w:rsidRPr="009F1860" w14:paraId="16FA24CA" w14:textId="77777777" w:rsidTr="000B2B6E">
        <w:trPr>
          <w:trHeight w:val="356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9493E3" w14:textId="765C64BB" w:rsidR="002C1BED" w:rsidRPr="009F1860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3.3.4</w:t>
            </w:r>
            <w:r w:rsidRPr="009F1860">
              <w:rPr>
                <w:b/>
                <w:sz w:val="20"/>
              </w:rPr>
              <w:t xml:space="preserve">. Map depicting the loss of </w:t>
            </w:r>
            <w:r w:rsidRPr="009F1860">
              <w:rPr>
                <w:rFonts w:ascii="Calibri" w:hAnsi="Calibri"/>
                <w:b/>
                <w:color w:val="000000"/>
                <w:sz w:val="20"/>
              </w:rPr>
              <w:t xml:space="preserve">areas where </w:t>
            </w:r>
            <w:r w:rsidRPr="009F1860">
              <w:rPr>
                <w:b/>
                <w:sz w:val="20"/>
              </w:rPr>
              <w:t>oil palm establishment is prohibited by RSPO P&amp;C</w:t>
            </w:r>
          </w:p>
        </w:tc>
      </w:tr>
      <w:tr w:rsidR="002C1BED" w:rsidRPr="009F1860" w14:paraId="0295E83C" w14:textId="77777777" w:rsidTr="000B2B6E">
        <w:trPr>
          <w:trHeight w:val="287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E783" w14:textId="77777777" w:rsidR="00A2007F" w:rsidRDefault="00A2007F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 w:val="20"/>
              </w:rPr>
              <w:t>Please attach the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maps (in jpg/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 xml:space="preserve">/pdf format) AND submit the files (in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66F29047" w14:textId="67E163E6" w:rsidR="002C1BED" w:rsidRPr="009F1860" w:rsidRDefault="002C1BED" w:rsidP="003D1C3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2C1BED" w:rsidRPr="009F1860" w14:paraId="270F3F91" w14:textId="77777777" w:rsidTr="000B2B6E">
        <w:trPr>
          <w:trHeight w:val="54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E8BDFA4" w14:textId="0A1607C0" w:rsidR="002C1BED" w:rsidRPr="00904D78" w:rsidRDefault="00904D78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32"/>
              </w:rPr>
            </w:pPr>
            <w:r w:rsidRPr="00904D78">
              <w:rPr>
                <w:b/>
                <w:sz w:val="24"/>
              </w:rPr>
              <w:t>3.</w:t>
            </w:r>
            <w:r w:rsidR="002C1BED" w:rsidRPr="00904D78">
              <w:rPr>
                <w:b/>
                <w:sz w:val="24"/>
              </w:rPr>
              <w:t xml:space="preserve">4. </w:t>
            </w:r>
            <w:r w:rsidR="002C1BED" w:rsidRPr="00904D78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Summary of the </w:t>
            </w:r>
            <w:r w:rsidR="00583E80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LUC </w:t>
            </w:r>
            <w:r w:rsidR="002C1BED" w:rsidRPr="00904D78">
              <w:rPr>
                <w:rFonts w:eastAsia="Times New Roman"/>
                <w:b/>
                <w:color w:val="000000"/>
                <w:sz w:val="24"/>
                <w:szCs w:val="32"/>
              </w:rPr>
              <w:t>accuracy assessment result</w:t>
            </w:r>
          </w:p>
        </w:tc>
      </w:tr>
      <w:tr w:rsidR="002C1BED" w:rsidRPr="009F1860" w14:paraId="582C63CA" w14:textId="77777777" w:rsidTr="000B2B6E">
        <w:trPr>
          <w:trHeight w:val="79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1BFE" w14:textId="77777777" w:rsidR="002C1BED" w:rsidRPr="009F1860" w:rsidRDefault="002C1BED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13A7EE36" w14:textId="77777777" w:rsidR="002C1BED" w:rsidRDefault="002C1BED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2D10D7E2" w14:textId="77777777" w:rsidR="00861E14" w:rsidRDefault="00861E14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7A36B45E" w14:textId="77777777" w:rsidR="00861E14" w:rsidRDefault="00861E14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1FB26DFD" w14:textId="77777777" w:rsidR="00861E14" w:rsidRDefault="00861E14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3E1CE472" w14:textId="77777777" w:rsidR="000F0B8A" w:rsidRPr="009F1860" w:rsidRDefault="000F0B8A" w:rsidP="003D1C3C">
            <w:pPr>
              <w:spacing w:after="0" w:line="240" w:lineRule="auto"/>
              <w:rPr>
                <w:b/>
                <w:sz w:val="20"/>
              </w:rPr>
            </w:pPr>
          </w:p>
          <w:p w14:paraId="4D51DA31" w14:textId="77777777" w:rsidR="002C1BED" w:rsidRPr="009F1860" w:rsidRDefault="002C1BED" w:rsidP="003D1C3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2C1BED" w:rsidRPr="00AE3E18" w14:paraId="1E2B5719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8F8719C" w14:textId="4201CB6A" w:rsidR="002C1BED" w:rsidRPr="002D2E30" w:rsidRDefault="00904D78" w:rsidP="003D1C3C">
            <w:pPr>
              <w:spacing w:after="0" w:line="240" w:lineRule="auto"/>
              <w:rPr>
                <w:b/>
                <w:sz w:val="24"/>
              </w:rPr>
            </w:pPr>
            <w:r w:rsidRPr="002D2E30">
              <w:rPr>
                <w:b/>
                <w:sz w:val="24"/>
              </w:rPr>
              <w:t>3.</w:t>
            </w:r>
            <w:r w:rsidR="002C1BED" w:rsidRPr="002D2E30">
              <w:rPr>
                <w:b/>
                <w:sz w:val="24"/>
              </w:rPr>
              <w:t xml:space="preserve">5. </w:t>
            </w:r>
            <w:r w:rsidR="002C1BED"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>Hist</w:t>
            </w:r>
            <w:r w:rsidR="00542BF2"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>orical land use change from period to period</w:t>
            </w:r>
            <w:r w:rsidR="00855DD8"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</w:t>
            </w:r>
            <w:r w:rsidR="00B34BC8" w:rsidRPr="002D2E30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- </w:t>
            </w:r>
            <w:r w:rsidR="00855DD8" w:rsidRPr="002D2E30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 w:rsidRPr="002D2E30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</w:p>
        </w:tc>
      </w:tr>
      <w:tr w:rsidR="00542BF2" w:rsidRPr="00AE3E18" w14:paraId="6114640B" w14:textId="3E856408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927BA0" w14:textId="28017B57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Land cover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9D61C6" w14:textId="49495936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Early Nov 05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CA8B2" w14:textId="2CDE7833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End Nov 07/Early Dec 08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A07E3E" w14:textId="6DB61684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End Dec 09/Early Jan 10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77019" w14:textId="1A47BBEB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…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B5C54" w14:textId="6B327802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2D2E30">
              <w:rPr>
                <w:rFonts w:ascii="Arial Narrow" w:hAnsi="Arial Narrow"/>
                <w:b/>
                <w:sz w:val="18"/>
              </w:rPr>
              <w:t>Cut off</w:t>
            </w:r>
          </w:p>
        </w:tc>
      </w:tr>
      <w:tr w:rsidR="00542BF2" w:rsidRPr="00AE3E18" w14:paraId="2D3CC126" w14:textId="7ACD61C8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B7E153" w14:textId="5BE57B97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1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18AC" w14:textId="2397F09D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16D" w14:textId="75EE77C6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E81" w14:textId="423C71A5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BE6A" w14:textId="0DDD5409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339D" w14:textId="579DE581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AE3E18" w14:paraId="09989FE2" w14:textId="60F16200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9B5078" w14:textId="30582603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2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6F1" w14:textId="027306F4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B9A1" w14:textId="11DE73B1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4A88" w14:textId="1E0917DC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EC65" w14:textId="5DE51322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8D2" w14:textId="5F7A74D5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AE3E18" w14:paraId="1AED9889" w14:textId="306944DA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A89AC9" w14:textId="46E803CE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3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CBB" w14:textId="381BF2BE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A85D" w14:textId="233C3260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6E1" w14:textId="57654E10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86F8" w14:textId="647096B3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337D" w14:textId="77E0E997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AE3E18" w14:paraId="4A280818" w14:textId="51490756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B700C5" w14:textId="283EAE1A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4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7D27" w14:textId="43292277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171C" w14:textId="79A07433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7420" w14:textId="034ED7B8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921" w14:textId="2C415BA0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3E90" w14:textId="0A6E3A5F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AE3E18" w14:paraId="64E4F4FE" w14:textId="35B43B88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63EC73" w14:textId="1CA4352C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5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B4D8" w14:textId="514759B5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9DBB" w14:textId="501EC370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F1EA" w14:textId="7573C8B2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75D3" w14:textId="4579285D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A60C" w14:textId="41C2135F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AE3E18" w14:paraId="3298263D" w14:textId="259F3292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8FEF16" w14:textId="58A8A2CC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6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D971" w14:textId="540E48EE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B3E" w14:textId="4310C7CC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E86D" w14:textId="75CDC82E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76F3" w14:textId="72857C34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CFBF" w14:textId="4D6DFA94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542BF2" w:rsidRPr="009F1860" w14:paraId="14E127EC" w14:textId="507DAB86" w:rsidTr="001345BC">
        <w:trPr>
          <w:trHeight w:val="10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7205AC" w14:textId="51EFB0C7" w:rsidR="00542BF2" w:rsidRPr="002D2E30" w:rsidRDefault="00542BF2" w:rsidP="003D1C3C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Land cover class …</w:t>
            </w:r>
          </w:p>
        </w:tc>
        <w:tc>
          <w:tcPr>
            <w:tcW w:w="1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2A3" w14:textId="05FABB86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E82C" w14:textId="7EF8B50E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BBA0" w14:textId="2646CED3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A239" w14:textId="05794E7F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20A1" w14:textId="0F32DC28" w:rsidR="00542BF2" w:rsidRPr="002D2E30" w:rsidRDefault="00542BF2" w:rsidP="003D1C3C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2D2E30">
              <w:rPr>
                <w:rFonts w:ascii="Arial Narrow" w:hAnsi="Arial Narrow"/>
                <w:sz w:val="18"/>
              </w:rPr>
              <w:t>[hectares]</w:t>
            </w:r>
          </w:p>
        </w:tc>
      </w:tr>
      <w:tr w:rsidR="002C1BED" w:rsidRPr="009F1860" w14:paraId="24198378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178F" w14:textId="77777777" w:rsidR="002C1BED" w:rsidRPr="00697316" w:rsidRDefault="002C1BED" w:rsidP="003D1C3C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0F0B8A" w:rsidRPr="009F1860" w14:paraId="73B8BAB4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CE7CD38" w14:textId="1780348C" w:rsidR="000F0B8A" w:rsidRPr="00CE3946" w:rsidRDefault="000F0B8A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E3946">
              <w:rPr>
                <w:rFonts w:eastAsia="Times New Roman"/>
                <w:b/>
                <w:color w:val="000000"/>
                <w:sz w:val="24"/>
                <w:szCs w:val="24"/>
              </w:rPr>
              <w:t>3.</w:t>
            </w:r>
            <w:r w:rsidR="00AA18CA" w:rsidRPr="00CE3946">
              <w:rPr>
                <w:rFonts w:eastAsia="Times New Roman"/>
                <w:b/>
                <w:color w:val="000000"/>
                <w:sz w:val="24"/>
                <w:szCs w:val="24"/>
              </w:rPr>
              <w:t>6. Corporate and n</w:t>
            </w:r>
            <w:r w:rsidRPr="00CE394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on-corporate clearance divided into vegetation coefficient from </w:t>
            </w:r>
            <w:r w:rsidR="00E86AEE" w:rsidRPr="00CE3946">
              <w:rPr>
                <w:rFonts w:eastAsia="Times New Roman"/>
                <w:b/>
                <w:color w:val="000000"/>
                <w:sz w:val="24"/>
                <w:szCs w:val="24"/>
              </w:rPr>
              <w:t>specific</w:t>
            </w:r>
            <w:r w:rsidRPr="00CE394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period of time </w:t>
            </w:r>
            <w:r w:rsidR="00CE3946" w:rsidRPr="00B34BC8">
              <w:rPr>
                <w:rFonts w:eastAsia="Times New Roman"/>
                <w:color w:val="000000"/>
                <w:sz w:val="20"/>
                <w:szCs w:val="24"/>
              </w:rPr>
              <w:t xml:space="preserve">- </w:t>
            </w:r>
            <w:r w:rsidR="00CE3946" w:rsidRPr="00B34BC8">
              <w:rPr>
                <w:rFonts w:eastAsia="Times New Roman"/>
                <w:i/>
                <w:color w:val="000000"/>
                <w:sz w:val="20"/>
                <w:szCs w:val="24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24"/>
              </w:rPr>
              <w:t>s</w:t>
            </w:r>
          </w:p>
        </w:tc>
      </w:tr>
      <w:tr w:rsidR="000F0B8A" w:rsidRPr="0047463B" w14:paraId="671884B6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DF71AC" w14:textId="2E121FA4" w:rsidR="000F0B8A" w:rsidRPr="0047463B" w:rsidRDefault="000F0B8A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3.6</w:t>
            </w:r>
            <w:r w:rsidRPr="0047463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.1. Summary process </w:t>
            </w:r>
            <w:r w:rsidR="00D01849">
              <w:rPr>
                <w:rFonts w:eastAsia="Times New Roman"/>
                <w:b/>
                <w:color w:val="000000"/>
                <w:sz w:val="20"/>
                <w:szCs w:val="20"/>
              </w:rPr>
              <w:t>for</w:t>
            </w:r>
            <w:r w:rsidRPr="0047463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determining corporate and non-corporate clearance</w:t>
            </w:r>
          </w:p>
        </w:tc>
      </w:tr>
      <w:tr w:rsidR="000F0B8A" w:rsidRPr="0047463B" w14:paraId="076B774C" w14:textId="77777777" w:rsidTr="000B2B6E">
        <w:trPr>
          <w:trHeight w:val="1250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3A9D" w14:textId="77777777" w:rsidR="00E22301" w:rsidRPr="00E846E2" w:rsidRDefault="00E22301" w:rsidP="003D1C3C">
            <w:pPr>
              <w:spacing w:after="0" w:line="240" w:lineRule="auto"/>
              <w:rPr>
                <w:rFonts w:eastAsia="Times New Roman"/>
                <w:b/>
                <w:color w:val="000000"/>
                <w:szCs w:val="20"/>
              </w:rPr>
            </w:pPr>
          </w:p>
        </w:tc>
      </w:tr>
      <w:tr w:rsidR="002C1BED" w:rsidRPr="009F1860" w14:paraId="711B9447" w14:textId="77777777" w:rsidTr="000B2B6E">
        <w:trPr>
          <w:trHeight w:val="212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E6418E3" w14:textId="6DB7BC22" w:rsidR="002C1BED" w:rsidRPr="00904D78" w:rsidRDefault="00904D78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904D78">
              <w:rPr>
                <w:rFonts w:eastAsia="Times New Roman"/>
                <w:b/>
                <w:color w:val="000000"/>
                <w:sz w:val="24"/>
                <w:szCs w:val="32"/>
              </w:rPr>
              <w:t>3.</w:t>
            </w:r>
            <w:r w:rsidR="000F0B8A">
              <w:rPr>
                <w:rFonts w:eastAsia="Times New Roman"/>
                <w:b/>
                <w:color w:val="000000"/>
                <w:sz w:val="24"/>
                <w:szCs w:val="32"/>
              </w:rPr>
              <w:t>7</w:t>
            </w:r>
            <w:r w:rsidR="002C1BED" w:rsidRPr="00904D78">
              <w:rPr>
                <w:rFonts w:eastAsia="Times New Roman"/>
                <w:b/>
                <w:color w:val="000000"/>
                <w:sz w:val="24"/>
                <w:szCs w:val="32"/>
              </w:rPr>
              <w:t>. Raw land cover data (contingency matrix)</w:t>
            </w:r>
          </w:p>
        </w:tc>
      </w:tr>
      <w:tr w:rsidR="00ED3236" w:rsidRPr="009F1860" w14:paraId="2E836257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D63386" w14:textId="09B5B80D" w:rsidR="00ED3236" w:rsidRPr="00ED3236" w:rsidRDefault="00ED3236" w:rsidP="003D1C3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32"/>
              </w:rPr>
            </w:pPr>
            <w:r w:rsidRPr="00ED3236">
              <w:rPr>
                <w:rFonts w:eastAsia="Times New Roman"/>
                <w:b/>
                <w:i/>
                <w:color w:val="000000"/>
                <w:sz w:val="20"/>
                <w:szCs w:val="32"/>
              </w:rPr>
              <w:t>Note:</w:t>
            </w:r>
            <w:r w:rsidRPr="00ED3236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 only the below tables relevant to the cut-off date applicable to the company should be completed. The remaining tables </w:t>
            </w:r>
            <w:r>
              <w:rPr>
                <w:rFonts w:eastAsia="Times New Roman"/>
                <w:i/>
                <w:color w:val="000000"/>
                <w:sz w:val="20"/>
                <w:szCs w:val="32"/>
              </w:rPr>
              <w:t>should</w:t>
            </w:r>
            <w:r w:rsidRPr="00ED3236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 be skipped</w:t>
            </w:r>
            <w:r>
              <w:rPr>
                <w:rFonts w:eastAsia="Times New Roman"/>
                <w:i/>
                <w:color w:val="000000"/>
                <w:sz w:val="20"/>
                <w:szCs w:val="32"/>
              </w:rPr>
              <w:t>, and immediately continue to</w:t>
            </w:r>
            <w:r w:rsidRPr="00ED3236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 3.8.</w:t>
            </w:r>
            <w:r>
              <w:rPr>
                <w:rFonts w:eastAsia="Times New Roman"/>
                <w:b/>
                <w:i/>
                <w:color w:val="000000"/>
                <w:sz w:val="20"/>
                <w:szCs w:val="32"/>
              </w:rPr>
              <w:t xml:space="preserve"> </w:t>
            </w:r>
          </w:p>
        </w:tc>
      </w:tr>
      <w:tr w:rsidR="002C1BED" w:rsidRPr="009F1860" w14:paraId="4A648585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39FB26" w14:textId="42AB9F0F" w:rsidR="002C1BED" w:rsidRPr="00804B5C" w:rsidRDefault="000F0B8A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32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.1. 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32"/>
              </w:rPr>
              <w:t>Period Nov</w:t>
            </w:r>
            <w:r w:rsidR="002C1BED">
              <w:rPr>
                <w:rFonts w:eastAsia="Times New Roman"/>
                <w:b/>
                <w:color w:val="000000"/>
                <w:sz w:val="20"/>
                <w:szCs w:val="32"/>
              </w:rPr>
              <w:t>ember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2C1BED">
              <w:rPr>
                <w:rFonts w:eastAsia="Times New Roman"/>
                <w:b/>
                <w:color w:val="000000"/>
                <w:sz w:val="20"/>
                <w:szCs w:val="32"/>
              </w:rPr>
              <w:t>20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32"/>
              </w:rPr>
              <w:t>05-Nov</w:t>
            </w:r>
            <w:r w:rsidR="002C1BED">
              <w:rPr>
                <w:rFonts w:eastAsia="Times New Roman"/>
                <w:b/>
                <w:color w:val="000000"/>
                <w:sz w:val="20"/>
                <w:szCs w:val="32"/>
              </w:rPr>
              <w:t>ember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2C1BED">
              <w:rPr>
                <w:rFonts w:eastAsia="Times New Roman"/>
                <w:b/>
                <w:color w:val="000000"/>
                <w:sz w:val="20"/>
                <w:szCs w:val="32"/>
              </w:rPr>
              <w:t>20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32"/>
              </w:rPr>
              <w:t>07</w:t>
            </w:r>
            <w:r w:rsidR="00855DD8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A95DDF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A95DDF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</w:p>
        </w:tc>
      </w:tr>
      <w:tr w:rsidR="000F0B8A" w:rsidRPr="009F1860" w14:paraId="6DB9A6B8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1110AE" w14:textId="6E2FCA24" w:rsidR="000F0B8A" w:rsidRPr="000F0B8A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</w:t>
            </w:r>
            <w:r w:rsidR="0056664A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orporate</w:t>
            </w:r>
          </w:p>
        </w:tc>
      </w:tr>
      <w:tr w:rsidR="0085120C" w:rsidRPr="009F1860" w14:paraId="3CA08DFB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FDB2C3" w14:textId="0FD5FAF9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5C994F" w14:textId="1F09E406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81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E0E50" w14:textId="664B521F" w:rsidR="002C1BED" w:rsidRPr="006D34D0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EE78E4" w14:textId="5284180E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D4EA4EC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5FB8DB" w14:textId="77777777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409A0E" w14:textId="70E5F11C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762CE73" w14:textId="209C9023" w:rsidR="002C1BED" w:rsidRPr="006D34D0" w:rsidRDefault="00E2230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Land </w:t>
            </w:r>
            <w:r w:rsidR="002C1BED" w:rsidRPr="006D34D0">
              <w:rPr>
                <w:rFonts w:ascii="Arial Narrow" w:hAnsi="Arial Narrow"/>
                <w:sz w:val="18"/>
                <w:szCs w:val="18"/>
              </w:rPr>
              <w:t>cover class 1</w:t>
            </w: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496D091" w14:textId="0C69D01D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8CC2CC1" w14:textId="040463C7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BDDDF65" w14:textId="099E91DB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54BBD66" w14:textId="77777777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9D02C7E" w14:textId="152C9AFF" w:rsidR="002C1BED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7FE5A43" w14:textId="30A28E08" w:rsidR="002C1BED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2478890" w14:textId="060A783C" w:rsidR="002C1BED" w:rsidRPr="00E41927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05 (sum of columns)</w:t>
            </w:r>
          </w:p>
        </w:tc>
      </w:tr>
      <w:tr w:rsidR="00C00097" w:rsidRPr="009F1860" w14:paraId="7D1E2891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5994961" w14:textId="729A6B57" w:rsidR="00855DD8" w:rsidRPr="006D34D0" w:rsidRDefault="00855DD8" w:rsidP="003D1C3C">
            <w:pPr>
              <w:spacing w:after="0" w:line="240" w:lineRule="auto"/>
              <w:ind w:left="113" w:right="113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2005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A0B8CC" w14:textId="2B8029DF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4DE4A8C" w14:textId="0361D7E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EDE8791" w14:textId="14FB2FB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A03B40C" w14:textId="4C05C8F5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B1EF931" w14:textId="5EE68193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BA96FD4" w14:textId="529FFE2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E4A958F" w14:textId="73CE765F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639732E" w14:textId="38461633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E5850BC" w14:textId="772A9940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6AE98332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B7EE89" w14:textId="063B0D4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46A004" w14:textId="6ED308F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8756D4F" w14:textId="34FF0BB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BEF2E7A" w14:textId="5864FB0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1D6F784" w14:textId="45E7604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EE2687B" w14:textId="56E26271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6AD05E9" w14:textId="41C2527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ECF153F" w14:textId="73A5FC05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4BB379B" w14:textId="6B27DF1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6ECE34" w14:textId="5BA52FCE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2EF0BF8E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61F85F" w14:textId="2279EEA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8225D0" w14:textId="310B7AA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FF1531D" w14:textId="02C41B2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80E3C00" w14:textId="7A90095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520BC3E" w14:textId="4890EAE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3E2741C" w14:textId="304B01C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7E0CCB6" w14:textId="3C62AB1B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18D2AFD" w14:textId="362ECC5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29FDFA2" w14:textId="118854E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FB71D6C" w14:textId="377152F5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669B9B35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459020" w14:textId="3AC578E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B6E150" w14:textId="206CC51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CEE6AB1" w14:textId="5AAD554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17FDDB9" w14:textId="64CE555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169CF62" w14:textId="25D483BB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345BFE4" w14:textId="7EC34FA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A67A727" w14:textId="453E36A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5DF46C5" w14:textId="20A3C160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530B129" w14:textId="39E4FBF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1AAF592" w14:textId="3851EC5A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35BA9756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DE2A6A" w14:textId="44BBEF8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E035E" w14:textId="07D2B3B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EA40556" w14:textId="4987A75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56DAC6D" w14:textId="5B182D1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B7CB8EC" w14:textId="2937C1F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ACF2215" w14:textId="5334BCB1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9B0FBE2" w14:textId="2E24C20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75B4C47" w14:textId="3E35B9C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524228C" w14:textId="093E830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48A3907" w14:textId="46AD8119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5B381E0F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D741DB" w14:textId="78E14EC1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0645B4" w14:textId="00987016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2ACC761" w14:textId="1CB30DF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969CEE5" w14:textId="312CBF4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B330E5F" w14:textId="40023EB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0BB0A90" w14:textId="6EFECCC3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EDFF340" w14:textId="7570447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290E4B1" w14:textId="5906D041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37257D0" w14:textId="2C5F2478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BA244D9" w14:textId="742AE34E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7382C9D7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7AFAEC" w14:textId="7777777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F91051" w14:textId="70AF642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DF3D26E" w14:textId="31EFCE1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DDCD274" w14:textId="0EFA432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B8275CB" w14:textId="7C02B58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6EDDBCB" w14:textId="35B50161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6039251" w14:textId="461BDB33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E15B5B6" w14:textId="2E09B970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395ED16" w14:textId="4D64C5EB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1E90572" w14:textId="1C2B8A49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03D30619" w14:textId="77777777" w:rsidTr="000B2B6E">
        <w:trPr>
          <w:trHeight w:val="68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663020" w14:textId="7777777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5122F3" w14:textId="7DF39E3D" w:rsidR="00855DD8" w:rsidRPr="00E41927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07 (sum of rows)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3B6B09F" w14:textId="209EA911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2A2B6C7" w14:textId="1AA75618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74AC33C" w14:textId="00B77F9D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A30D7ED" w14:textId="0E341FE0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ED84DC8" w14:textId="7ABF0BC9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B2CAB5B" w14:textId="7587EDE9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BB6704B" w14:textId="2E0AF5E4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0FEA37F" w14:textId="57C14F45" w:rsidR="00855DD8" w:rsidRPr="00855DD8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0F0B8A" w:rsidRPr="009F1860" w14:paraId="5CACCF49" w14:textId="77777777" w:rsidTr="000B2B6E">
        <w:trPr>
          <w:trHeight w:val="68"/>
        </w:trPr>
        <w:tc>
          <w:tcPr>
            <w:tcW w:w="9618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BB4E03" w14:textId="59CE4AA0" w:rsidR="000F0B8A" w:rsidRPr="00855DD8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39208AEB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A776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C34CD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81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668959" w14:textId="77777777" w:rsidR="000F0B8A" w:rsidRPr="006D34D0" w:rsidRDefault="000F0B8A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B0079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24B7E1D7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7E2965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06E13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69FB7098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6E1B613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2B6E623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44B99D2F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1FCFF46F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07E1106F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6040181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E8F2D0" w14:textId="77777777" w:rsidR="000F0B8A" w:rsidRPr="00E41927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05 (sum of columns)</w:t>
            </w:r>
          </w:p>
        </w:tc>
      </w:tr>
      <w:tr w:rsidR="00C00097" w:rsidRPr="009F1860" w14:paraId="4CD4E3D0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D5FCB80" w14:textId="77777777" w:rsidR="000F0B8A" w:rsidRPr="006D34D0" w:rsidRDefault="000F0B8A" w:rsidP="003D1C3C">
            <w:pPr>
              <w:spacing w:after="0" w:line="240" w:lineRule="auto"/>
              <w:ind w:left="113" w:right="113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2005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EB18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1BDABE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478ED0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E28ED4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3243D59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05256C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1D7C2C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D58CFE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52F9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641252C9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3475B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957899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A40747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5C13F9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1B06FF4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8C381AF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F53109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0AF23B4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9F97D7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2117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62B9E281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FEC45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FC102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45C3D6C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1AD2DF3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BC8BBB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ED524E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1F4B2B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377F9F5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CBCF4B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BEC2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29E50644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335A63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1F548B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5FB246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EB036F9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939A0BB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2D8219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88C8647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2081A0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BDB35EA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34C3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10196DDD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2E27FB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C0BAC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FC9272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2F0B18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6D678A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CDE9F5E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3949BC3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7284DA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038A46B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43B0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710867B4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987E99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3D9247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021598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A75530E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200425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EFCC536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22693C5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CFFAD4E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7A860C7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8B28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1D715040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7F4CFD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B975A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5E274A8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BA242B2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AE5958F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4A76231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46EEA70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E248F19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4B9285B4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1924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C00097" w:rsidRPr="009F1860" w14:paraId="7FCDC2F1" w14:textId="77777777" w:rsidTr="000B2B6E">
        <w:trPr>
          <w:trHeight w:val="68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205662" w14:textId="77777777" w:rsidR="000F0B8A" w:rsidRPr="006D34D0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9EAABE" w14:textId="77777777" w:rsidR="000F0B8A" w:rsidRPr="00E41927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07 (sum of rows)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0091D42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8B42578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20E6B26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E317056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79AF83C8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5D5F8943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3521C80D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6619" w14:textId="77777777" w:rsidR="000F0B8A" w:rsidRPr="00855DD8" w:rsidRDefault="000F0B8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</w:tr>
      <w:tr w:rsidR="002C1BED" w:rsidRPr="009F1860" w14:paraId="131717F7" w14:textId="77777777" w:rsidTr="000B2B6E">
        <w:trPr>
          <w:trHeight w:val="63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431" w14:textId="77777777" w:rsidR="002C1BED" w:rsidRPr="009107A7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1BED" w:rsidRPr="009F1860" w14:paraId="465A7A85" w14:textId="77777777" w:rsidTr="000B2B6E">
        <w:trPr>
          <w:trHeight w:val="95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25271D" w14:textId="5862DC73" w:rsidR="002C1BED" w:rsidRPr="00804B5C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.2. 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18"/>
              </w:rPr>
              <w:t>Period December 2007-December 2009</w:t>
            </w:r>
            <w:r w:rsidR="00E41927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 </w:t>
            </w:r>
            <w:r w:rsidR="002829B2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2829B2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</w:p>
        </w:tc>
      </w:tr>
      <w:tr w:rsidR="000F0B8A" w:rsidRPr="009F1860" w14:paraId="37B27014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F5906D" w14:textId="2552D146" w:rsidR="000F0B8A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156DE144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A54518" w14:textId="3648B049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6F1DFD" w14:textId="1D9FAFCC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81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8C6D41" w14:textId="26D7CB12" w:rsidR="002C1BED" w:rsidRPr="006D34D0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1637F7" w14:textId="6A1DEBF4" w:rsidR="002C1BED" w:rsidRPr="006D34D0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069F8B0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7F6CAF" w14:textId="7777777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DEBE9A" w14:textId="53D6837E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242F73B" w14:textId="7C6617EB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E1371BE" w14:textId="73B09079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AFF61A9" w14:textId="57A366C5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2526FDB" w14:textId="32AA744D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F99E7C4" w14:textId="503C748E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E5D47C8" w14:textId="0802CA0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B97ADFA" w14:textId="6CCF8EAC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FA465C" w14:textId="01B1929E" w:rsidR="00855DD8" w:rsidRPr="00E41927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07 (sum of columns)</w:t>
            </w:r>
          </w:p>
        </w:tc>
      </w:tr>
      <w:tr w:rsidR="00C00097" w:rsidRPr="009F1860" w14:paraId="0CD678A7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61C029F3" w14:textId="08F29902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2007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163C60" w14:textId="63F553C2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416F456" w14:textId="2F9A59E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FA84953" w14:textId="20BA8C05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611FD4B" w14:textId="0CB89861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B2F2819" w14:textId="1F11E631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B2218AE" w14:textId="7FBA09AB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6199DA1" w14:textId="027C9057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FC12232" w14:textId="0EAF9F3D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C9FB" w14:textId="01C8C80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44E30CB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2846F1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365F52" w14:textId="3985D8F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7F3A97A" w14:textId="47DA109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9B97B3E" w14:textId="31DB5F0C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BB9F621" w14:textId="4A582049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8242C87" w14:textId="5A2B4DE5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ECCF707" w14:textId="574DAE79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82DCC64" w14:textId="0548DCDD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006F41E" w14:textId="6D8AEA3B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E9EE" w14:textId="4F78EF8E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4ECB540C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6E365C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285005" w14:textId="3036690D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892BF89" w14:textId="79B647C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0CABDF1" w14:textId="29F6BCD0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CE591DB" w14:textId="4A834B90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E194717" w14:textId="4939D3E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AC9109A" w14:textId="19CF854E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E8EB638" w14:textId="4CE21F17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3F146C1" w14:textId="425EE0C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2DBC" w14:textId="13BC859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A2781DC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3AF974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80B52D" w14:textId="7BC098B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6B3579D" w14:textId="4D7B327B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934FAD3" w14:textId="42C2FD46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08753DC" w14:textId="122C263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2A8E547" w14:textId="3D6621D1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470C423" w14:textId="6D6E5956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5214968" w14:textId="6C17F066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909FAB0" w14:textId="1BB78FE4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1EF6" w14:textId="60EDBEA4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72DD9E6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8ACE23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1305A2" w14:textId="6596F847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3CBE76D" w14:textId="5A4C8D3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07A16B2" w14:textId="6863DE1A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6C552D3" w14:textId="4A06226F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B075048" w14:textId="460F0A2C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29FA11E" w14:textId="5854BE22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0F4AFE6" w14:textId="79D0BFA3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60CE6A5" w14:textId="33EBD82B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047B" w14:textId="0A4C808A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1094A47D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3A2C27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BC8300" w14:textId="336B7087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6FA5EA2" w14:textId="74578193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E0D5033" w14:textId="72990B6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FCA798A" w14:textId="1CB54EB4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5A561C6" w14:textId="2DFEA2B9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4A4BD13" w14:textId="07F3C5F9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EF65B11" w14:textId="0DDA3A1B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C107ADC" w14:textId="39A86FEA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220A" w14:textId="45D28E43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70621E37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1BA763" w14:textId="77777777" w:rsidR="00E41927" w:rsidRPr="006D34D0" w:rsidRDefault="00E41927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F14CB8" w14:textId="1FD9E7EA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D18FAD2" w14:textId="2388596D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25B2B2B" w14:textId="1DA379E7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E940B94" w14:textId="68FBC438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08D0975" w14:textId="66F891BC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DB07511" w14:textId="4FD2D9C1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587E36C" w14:textId="4DC9BFE0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2C67CC" w14:textId="5A5D7120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D479" w14:textId="5C12DAB6" w:rsidR="00E41927" w:rsidRPr="006D34D0" w:rsidRDefault="00E41927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42E6D286" w14:textId="77777777" w:rsidTr="000B2B6E">
        <w:trPr>
          <w:trHeight w:val="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4CB1ED" w14:textId="77777777" w:rsidR="00855DD8" w:rsidRPr="006D34D0" w:rsidRDefault="00855DD8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52A71E" w14:textId="3603A5C5" w:rsidR="00855DD8" w:rsidRPr="00E41927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09 (sum of rows)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4E1F174" w14:textId="24267EBE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AF8DAE2" w14:textId="2AE4BCAA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7F217F3" w14:textId="0A639F59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D8D84E4" w14:textId="2953AEBF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93000D6" w14:textId="019E19E2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19CDBB2" w14:textId="05CC171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9A52037" w14:textId="40047367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D50B" w14:textId="40DB8184" w:rsidR="00855DD8" w:rsidRPr="006D34D0" w:rsidRDefault="00855DD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0F0B8A" w:rsidRPr="009F1860" w14:paraId="4187F27E" w14:textId="77777777" w:rsidTr="000B2B6E">
        <w:trPr>
          <w:trHeight w:val="68"/>
        </w:trPr>
        <w:tc>
          <w:tcPr>
            <w:tcW w:w="9618" w:type="dxa"/>
            <w:gridSpan w:val="5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6CFF39" w14:textId="1071205C" w:rsidR="000F0B8A" w:rsidRPr="00855DD8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14500558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0E64B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3A6D49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81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7F7B30" w14:textId="77777777" w:rsidR="000F493A" w:rsidRPr="006D34D0" w:rsidRDefault="000F493A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A5A8F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6F57FD4C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9ACE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99F82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CD19D6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0912D5A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C85858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95F54FF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94C833E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753BBB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2560FCF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A9636D" w14:textId="77777777" w:rsidR="000F493A" w:rsidRPr="00E41927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07 (sum of columns)</w:t>
            </w:r>
          </w:p>
        </w:tc>
      </w:tr>
      <w:tr w:rsidR="00C00097" w:rsidRPr="009F1860" w14:paraId="002C0269" w14:textId="77777777" w:rsidTr="000B2B6E">
        <w:trPr>
          <w:trHeight w:val="6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1D9D4F5D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November 2007</w:t>
            </w: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FA54EA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C985C5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C1B4C7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E509F41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5FA8BC1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7D050CB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DB841F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0C70F0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1E4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4E39503D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651D7C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28DF6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00EA9D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D956A0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81163B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E2C114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BA03699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C5B68F1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D5CBD4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5B8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01A1205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C81A37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A2729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D12F70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B9C92A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0B2DDD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8F584E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DF87F3E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136218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4B0EDC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B1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3CBA5B6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322349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80565B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77D8254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4FD9CDF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077CE02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F27090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79142E1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ABF919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240741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F54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2337D1D8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A11C0C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BDC589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44FF60E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A9F5664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DC23C53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F9141FA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29CD72F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5F7E4D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213D45E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EB2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B9E751B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7A186C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07AF9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3E905B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D8CCB5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D61B999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919F92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4771299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711467B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CC9C0CA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D2A2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866EB0D" w14:textId="77777777" w:rsidTr="000B2B6E">
        <w:trPr>
          <w:trHeight w:val="68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F6825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4B3D64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467EF90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02430E7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774B99A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4011ED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A07F18C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0DCA557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63E56C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FD3D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4D1FF2DA" w14:textId="77777777" w:rsidTr="000B2B6E">
        <w:trPr>
          <w:trHeight w:val="6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53F5B0" w14:textId="77777777" w:rsidR="000F493A" w:rsidRPr="006D34D0" w:rsidRDefault="000F493A" w:rsidP="003D1C3C">
            <w:pPr>
              <w:tabs>
                <w:tab w:val="left" w:pos="587"/>
              </w:tabs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0541F9" w14:textId="77777777" w:rsidR="000F493A" w:rsidRPr="00E41927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Nov 09 (sum of rows)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7BC0A99F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29383380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6C1C6DEB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9B1C7F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5450D7F2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3C7945DE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</w:tcPr>
          <w:p w14:paraId="137A1F28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FC46" w14:textId="77777777" w:rsidR="000F493A" w:rsidRPr="006D34D0" w:rsidRDefault="000F493A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0F0B8A" w:rsidRPr="009F1860" w14:paraId="6D1D407B" w14:textId="77777777" w:rsidTr="000B2B6E">
        <w:trPr>
          <w:trHeight w:val="63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2766" w14:textId="4D548872" w:rsidR="000F493A" w:rsidRPr="006D34D0" w:rsidRDefault="009107A7" w:rsidP="003D1C3C">
            <w:pPr>
              <w:tabs>
                <w:tab w:val="left" w:pos="2267"/>
              </w:tabs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</w:tc>
      </w:tr>
      <w:tr w:rsidR="002C1BED" w:rsidRPr="009F1860" w14:paraId="462FEE16" w14:textId="77777777" w:rsidTr="000B2B6E">
        <w:trPr>
          <w:trHeight w:val="456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F57901" w14:textId="2BC26146" w:rsidR="002C1BED" w:rsidRPr="00804B5C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.3. 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18"/>
              </w:rPr>
              <w:t>Optional. Period December 2007-HCV assessment and HCV asses</w:t>
            </w:r>
            <w:r w:rsidR="002C1BED">
              <w:rPr>
                <w:rFonts w:eastAsia="Times New Roman"/>
                <w:b/>
                <w:color w:val="000000"/>
                <w:sz w:val="20"/>
                <w:szCs w:val="18"/>
              </w:rPr>
              <w:t>s</w:t>
            </w:r>
            <w:r w:rsidR="002C1BED" w:rsidRPr="00804B5C">
              <w:rPr>
                <w:rFonts w:eastAsia="Times New Roman"/>
                <w:b/>
                <w:color w:val="000000"/>
                <w:sz w:val="20"/>
                <w:szCs w:val="18"/>
              </w:rPr>
              <w:t>ment-December 2009</w:t>
            </w:r>
            <w:r w:rsidR="002829B2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 </w:t>
            </w:r>
            <w:r w:rsidR="002829B2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2829B2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  <w:r w:rsidR="002829B2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="002C1BED" w:rsidRPr="00EE47BA">
              <w:rPr>
                <w:rFonts w:eastAsia="Times New Roman"/>
                <w:i/>
                <w:color w:val="000000"/>
                <w:sz w:val="20"/>
                <w:szCs w:val="18"/>
              </w:rPr>
              <w:t>(if the HCV assessment conducted and the report issued in the period Dec 2007-Dec 2009)</w:t>
            </w:r>
          </w:p>
        </w:tc>
      </w:tr>
      <w:tr w:rsidR="000F493A" w:rsidRPr="009F1860" w14:paraId="2C5049FC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C4647F" w14:textId="7DBB8A00" w:rsidR="000F493A" w:rsidRPr="000F0B8A" w:rsidRDefault="00E1476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64EA456E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5B04CB" w14:textId="77777777" w:rsidR="002C1BED" w:rsidRPr="00E41927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3D5E9" w14:textId="0A334653" w:rsidR="002C1BED" w:rsidRPr="00E41927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980FF0" w14:textId="2C882FF2" w:rsidR="002C1BED" w:rsidRPr="00E41927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26D5F0" w14:textId="3002F49A" w:rsidR="002C1BED" w:rsidRPr="00E41927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B25173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8048D" w14:textId="77777777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3349D3" w14:textId="77777777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0A3EAC2" w14:textId="3CE5CEE9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B71FCC7" w14:textId="3FEAE3A4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EFB3224" w14:textId="78E73112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5BF4C5F" w14:textId="6E15A3B3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6E1A251" w14:textId="645C0BF9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91CD40C" w14:textId="66FC173B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1FF82F0" w14:textId="51325109" w:rsidR="00E41927" w:rsidRPr="00E41927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4EFBF8" w14:textId="38980BA5" w:rsidR="00E41927" w:rsidRPr="00E41927" w:rsidRDefault="00E41927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Dec 07 (sum of columns)</w:t>
            </w:r>
          </w:p>
        </w:tc>
      </w:tr>
      <w:tr w:rsidR="00C00097" w:rsidRPr="009F1860" w14:paraId="41268F3D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5FC2DB4D" w14:textId="0E255FED" w:rsidR="00E41927" w:rsidRPr="006D34D0" w:rsidRDefault="00E41927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December 2007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640086" w14:textId="7734746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74EF92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517742E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3FD0CEC5" w14:textId="7A006FA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992F09" w14:textId="5A4B6925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AE5372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C41AD3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3F45E566" w14:textId="5F774786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3E3D" w14:textId="7DFFD2EA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28612B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9E65F3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B9E00F" w14:textId="09C917E5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D595E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E4EC39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474C2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416157" w14:textId="17CBD7CF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401309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26FE3C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F425F4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D988" w14:textId="1A0DA050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35364FE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917F84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D5B67C" w14:textId="41862DC1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C66A1F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E1EE25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679D4D7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E6F5F4" w14:textId="0F754A9F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9764DCF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93D292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01F2C0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CB5" w14:textId="0222E344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14BC9B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D9A595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B20245" w14:textId="3F9351CF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0DF34C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3B897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A1598C9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9328D7" w14:textId="57D2C728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D92A76E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E2E1350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A78A34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1D2" w14:textId="21BC81F8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8B21E7D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8B527B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E7F560" w14:textId="1A36A5CE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3BD42A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B31E9D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AA6957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C9815A1" w14:textId="492A5123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82B854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EE6254A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E315941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F67E" w14:textId="4C2F2EFC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DB8326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F143AA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BDAF2A" w14:textId="7DACB38D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F5D95E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A0AF56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7334F5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C3761E" w14:textId="413CB3E2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59731F2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63CA9D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609744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E851" w14:textId="77779283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689E97A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19963A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A50EE7" w14:textId="42EEDAE9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3999F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D4A811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40805F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89A171" w14:textId="0278DA54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03394D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BA233A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E64368" w14:textId="77777777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6BB" w14:textId="50CDCE86" w:rsidR="00E41927" w:rsidRPr="006D34D0" w:rsidRDefault="00E41927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B64CBAB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3AD0D8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6ABC53" w14:textId="10F9FDAB" w:rsidR="002C1BED" w:rsidRPr="00E41927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 w:rsidR="00622C98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HCV </w:t>
            </w:r>
            <w:r w:rsidR="00E86AEE"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assessment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1C76511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97CF765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2BBCB4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F31C28" w14:textId="0202687D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B8C1169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784ABC2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BDF74F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76A1" w14:textId="715C6E5A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F493A" w:rsidRPr="009F1860" w14:paraId="0F75C975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649A532D" w14:textId="4B46B34C" w:rsidR="000F493A" w:rsidRPr="000F0B8A" w:rsidRDefault="00E1476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0721E280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BE3465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ECC494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393E6351" w14:textId="77777777" w:rsidR="000F493A" w:rsidRPr="00E41927" w:rsidRDefault="000F493A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74F684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F30E69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FAF2FC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488702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8705348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837DF39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27B8764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805E092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4850154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D90C782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642B7D1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92B4DA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Dec 07 (sum of columns)</w:t>
            </w:r>
          </w:p>
        </w:tc>
      </w:tr>
      <w:tr w:rsidR="00C00097" w:rsidRPr="009F1860" w14:paraId="3295D035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209F436" w14:textId="77777777" w:rsidR="000F493A" w:rsidRPr="006D34D0" w:rsidRDefault="000F493A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December 2007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EA838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C57A1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7E96AD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00B5AE6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4F1550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57C7A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794573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20E2E69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3A9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2752B1F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6145D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C01E1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35051C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B5DC97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07688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F40B0C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CB41B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A5383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6A5FF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386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70F1D88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810FB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44BCE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104A4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FD730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31F3E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467FA5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3FC496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99C8A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6B41B7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974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30540D8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0CD3C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4D18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8630C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60955B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2A6C7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9906F1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502BF5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733B5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0B8E83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CEB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E7B0DB3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9900F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C5D6C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CE214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DEAFF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10E85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2AE8DD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D83BC4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DAEDD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6E27F0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04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4844FE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9712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07D3C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54E3A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AEF78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15BD3B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D6A25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71EFC0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B6C41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08DD8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82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585204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F94A6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A8E95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0CEC8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DBA2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EE76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3D84C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1C66B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9C735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0083D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259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45880E3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34C28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864E0" w14:textId="10E8C46B" w:rsidR="000F493A" w:rsidRPr="00E41927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0E2D47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FECDE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22EC30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6FBF4C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AE9B48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2C02D8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9FAFF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6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C1BED" w:rsidRPr="009F1860" w14:paraId="671E347E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E36173" w14:textId="77777777" w:rsidR="002C1BED" w:rsidRPr="00697316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0F493A" w:rsidRPr="009F1860" w14:paraId="25FA46DE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5D2D17E3" w14:textId="2F582798" w:rsidR="000F493A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5CB4572C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6D2233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5B838" w14:textId="0AA48263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17959844" w14:textId="29AA2796" w:rsidR="002C1BED" w:rsidRPr="006D34D0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December 2009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F1C8E2" w14:textId="2A0B8153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35EDC77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215F4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522CF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E931230" w14:textId="44943884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B2D7FD8" w14:textId="5A53618C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B8E7B73" w14:textId="58310CD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422DFE4" w14:textId="1599B5E3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8F40412" w14:textId="685B27EC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44D02FF" w14:textId="7DE1B160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978F662" w14:textId="063D278E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90F048" w14:textId="689E7143" w:rsidR="006678F4" w:rsidRPr="00E41927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</w:tr>
      <w:tr w:rsidR="00C00097" w:rsidRPr="009F1860" w14:paraId="13F74D35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02CDBF7" w14:textId="392FA944" w:rsidR="006678F4" w:rsidRPr="006D34D0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HCV assessment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FF636E" w14:textId="5F7478EF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963E7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9E81ED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78F431B6" w14:textId="27E967D0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240CE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0ECDA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F48F8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143324A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93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7BF44AC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0BFC9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E695A8" w14:textId="2FA0DCD3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08359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FC700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3622FF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D6901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61894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ADC765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6B4794B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E0A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B5DF7A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05A4B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D8216" w14:textId="5B8BB896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C44BE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A0A27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D85053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3252CD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35767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0D941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DF6E1F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FA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1AB5E93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4CD26B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314CC7" w14:textId="09989503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5B5C7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F60F1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DAF21A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ABEF2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023D9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6020AA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75F43B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B34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95A70F9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985E6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6B94FA" w14:textId="3F523535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63F0DB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FD151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71F12BB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E1E880A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55EE6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FA8C31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51D83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CE6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79AC538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2E58A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8AE3" w14:textId="794A9EF6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7DBCAE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02FE3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BDF742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77AC6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1E842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C17D2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EA194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AA4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77121E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C44BCA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9C554F" w14:textId="13D4B19F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8171C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F663A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759529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C20D53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85F1E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9E396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0E1D3B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4C5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D156CDA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23E01D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9AD0D" w14:textId="7C3DB329" w:rsidR="002C1BED" w:rsidRPr="00E41927" w:rsidRDefault="002C1BED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Dec 09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509094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AC77B32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1CE09B4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56FE62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69ADB9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D3A6DEB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97B6CC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95A3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F493A" w:rsidRPr="009F1860" w14:paraId="42CB17E9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095FFF20" w14:textId="67DD51BA" w:rsidR="000F493A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31CE13CD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6122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7D442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69AC9A88" w14:textId="77777777" w:rsidR="000F493A" w:rsidRPr="006D34D0" w:rsidRDefault="000F493A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December 2009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B131B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6AF6A13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DA67C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CC21F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441124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F66CAB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57BACA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49BDBF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A523CE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FF7C0F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EB2830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5A297E" w14:textId="12CBC4CF" w:rsidR="000F493A" w:rsidRPr="00E41927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</w:tr>
      <w:tr w:rsidR="00C00097" w:rsidRPr="009F1860" w14:paraId="413114E3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129377AD" w14:textId="77777777" w:rsidR="000F493A" w:rsidRPr="006D34D0" w:rsidRDefault="000F493A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HCV assessment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62E06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248480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00289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5322AA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E3D76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6CC246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09C3E2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65086E3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72A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2CD596FD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B319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AA41A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A473D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FBC07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31451A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D8D503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4AC13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E4460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F5E967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2D1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F73CEA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0E3F8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A6F84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9083E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211E4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292FF6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5BFC8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F4EF5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28F8E8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5C102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2E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781CEB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CB73F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2CDDB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43840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2D28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678D2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9F4E7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590F1C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98705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1B1F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5BF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D79E20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E3A86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C06F8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836E6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F2F2F8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3EF3C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1C14A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2513D5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A9D61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B871AC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354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716E07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E19B4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0E15F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6D2FD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D060A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17FC6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3B7F5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49131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14AB7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04222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AF5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3390013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AE2E1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B01A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EBEAB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D994AE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DB254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E3313A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86B4B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D03E7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F8BDC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931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24AE84F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C4922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278CF3" w14:textId="77777777" w:rsidR="000F493A" w:rsidRPr="00E41927" w:rsidRDefault="000F493A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Dec 09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573B9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96E14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4C780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4A61A6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34EFA1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7DD320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D5F39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C92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C1BED" w:rsidRPr="009F1860" w14:paraId="0F8140DB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EDE" w14:textId="77777777" w:rsidR="002C1BED" w:rsidRPr="00697316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8"/>
              </w:rPr>
            </w:pPr>
          </w:p>
        </w:tc>
      </w:tr>
      <w:tr w:rsidR="002C1BED" w:rsidRPr="009F1860" w14:paraId="21679BFE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37F2B9" w14:textId="177CD9F6" w:rsidR="002C1BED" w:rsidRPr="00A36838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</w:rPr>
            </w:pPr>
            <w:r>
              <w:rPr>
                <w:rFonts w:eastAsia="Times New Roman"/>
                <w:b/>
                <w:color w:val="000000"/>
                <w:sz w:val="20"/>
                <w:szCs w:val="18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.4. </w:t>
            </w:r>
            <w:r w:rsidR="002C1BED" w:rsidRPr="00A36838">
              <w:rPr>
                <w:rFonts w:eastAsia="Times New Roman"/>
                <w:b/>
                <w:color w:val="000000"/>
                <w:sz w:val="20"/>
                <w:szCs w:val="18"/>
              </w:rPr>
              <w:t>Period January 2010-May 2014</w:t>
            </w:r>
            <w:r w:rsidR="006678F4">
              <w:rPr>
                <w:rFonts w:eastAsia="Times New Roman"/>
                <w:b/>
                <w:color w:val="000000"/>
                <w:sz w:val="20"/>
                <w:szCs w:val="18"/>
              </w:rPr>
              <w:t xml:space="preserve"> </w:t>
            </w:r>
            <w:r w:rsidR="002829B2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2829B2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</w:p>
        </w:tc>
      </w:tr>
      <w:tr w:rsidR="000F493A" w:rsidRPr="009F1860" w14:paraId="19D545F9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306D12" w14:textId="413E5D95" w:rsidR="000F493A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27051AF0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79BB3A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104FE0" w14:textId="26224A9A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73893C" w14:textId="1FCCECB0" w:rsidR="002C1BED" w:rsidRPr="006D34D0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 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8A2047" w14:textId="1FBBC4CD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2FBA71CA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3A7F3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4EFAC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0F88F79" w14:textId="0D11545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AA4D83E" w14:textId="01021E31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108A0B6" w14:textId="25A35B8F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30A25F5" w14:textId="14956EDE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75EF88E" w14:textId="5B26B2E8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1721D2E" w14:textId="0171D2D6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1D62D07" w14:textId="7A0F9138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8A2BAD" w14:textId="57817044" w:rsidR="006678F4" w:rsidRPr="006678F4" w:rsidRDefault="006678F4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Jan 10 (sum of columns)</w:t>
            </w:r>
          </w:p>
        </w:tc>
      </w:tr>
      <w:tr w:rsidR="00C00097" w:rsidRPr="009F1860" w14:paraId="07DA7813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E9E4230" w14:textId="5BCA3B38" w:rsidR="006678F4" w:rsidRPr="006D34D0" w:rsidRDefault="00E86AE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January</w:t>
            </w:r>
            <w:r w:rsidR="006678F4"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5DD2C6" w14:textId="7569140E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26BDDA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22525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52BCA565" w14:textId="7A72EB2B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2207D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933EA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D8A44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5723166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D3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6C0DF7E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98D12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9CA440" w14:textId="5ACB6602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56186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F3B3A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5403EB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B3215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F13C4A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46CFD2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38DF5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77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2B180F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61C52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D678D6" w14:textId="71CD81FD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E67EA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95055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FA9113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49C882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1F2823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53B1DC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DB3B8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BEDA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EF8883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ADCD8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B1C11A" w14:textId="5D4250F0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49EA6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EB115E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A12AA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3ED772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00AEAB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D39A2FF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2EF86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403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30284E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F7D59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C9A931" w14:textId="1B7FFDBB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6CA49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F28B4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5D5B72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E0FC6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40116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E94ECD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80DDE6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8B5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16ECBF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BED00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3FAF7B" w14:textId="5F7E86F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3BBCB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5C40A8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CD3D61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C951C0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52165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32F7DB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F6B03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CE9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70C4025D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719FB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9E9F5" w14:textId="445E032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611CB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987C7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EBBA18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4F14E4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1E15782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CE6C031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B67C07E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4717" w14:textId="77777777" w:rsidR="006678F4" w:rsidRPr="006D34D0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681C0CD8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3FF560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B54DC0" w14:textId="201BAF50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May 2014 (sum </w:t>
            </w: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748B7A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17A129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8E7392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F45B10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566966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316602C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7443F5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541" w14:textId="77777777" w:rsidR="002C1BED" w:rsidRPr="006D34D0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0F493A" w:rsidRPr="009F1860" w14:paraId="3E76FA77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1A90C234" w14:textId="3327191B" w:rsidR="000F493A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173EA74D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737C3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70899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64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7A5C4B2F" w14:textId="77777777" w:rsidR="000F493A" w:rsidRPr="006D34D0" w:rsidRDefault="000F493A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 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BD53A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5C493C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A4FDF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AF505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5A9ACC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956880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7ADCC7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18A9D9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DCD97C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34598C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0029CB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435944" w14:textId="77777777" w:rsidR="000F493A" w:rsidRPr="006678F4" w:rsidRDefault="000F493A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Jan 10 (sum of columns)</w:t>
            </w:r>
          </w:p>
        </w:tc>
      </w:tr>
      <w:tr w:rsidR="00C00097" w:rsidRPr="009F1860" w14:paraId="55337497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7165BCF6" w14:textId="33C716DF" w:rsidR="000F493A" w:rsidRPr="006D34D0" w:rsidRDefault="00E86AE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January</w:t>
            </w:r>
            <w:r w:rsidR="000F493A"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0F25B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27FE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53E2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2515211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6A4151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C954F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CC6F9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32E331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51A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730487D9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0C9C4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D4E87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E7542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7935E9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BA0903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C93AC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E122B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FC828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C28E8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5C4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6AF3833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DC864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18CBD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50630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F3C3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498774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24C6D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EE17F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19B54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74CED4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111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534F94E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FD4D6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8FA82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C32FFC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8AD80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8D41A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E1C92B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935314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B1210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E4BE88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294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115B936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0F55A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55C04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BF6BF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89DD7D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A6E4FA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F1F5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6C044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7EC3A3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81E21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4AB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0E7EE7F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24AA9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66D50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06C6F4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C0B757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EA51F6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B2AAD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505CE2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082A1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6435B9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9D2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431F1A6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9499B6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D9B0F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66238E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B6EF12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26349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BC735F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6A300A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65C7A9B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D85CC8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1A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00097" w:rsidRPr="009F1860" w14:paraId="7D3CC14C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43C100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4FD49A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May 2014 (sum </w:t>
            </w: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E9BC2E1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900EA5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8ED92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2CDDA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C40CDAD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D1F368C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7C6463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0767" w14:textId="77777777" w:rsidR="000F493A" w:rsidRPr="006D34D0" w:rsidRDefault="000F493A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2C1BED" w:rsidRPr="009F1860" w14:paraId="6D808D57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658D" w14:textId="77BB2881" w:rsidR="002C1BED" w:rsidRPr="00697316" w:rsidRDefault="002C1BED" w:rsidP="003D1C3C">
            <w:pPr>
              <w:tabs>
                <w:tab w:val="left" w:pos="2288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32"/>
              </w:rPr>
            </w:pPr>
            <w:r w:rsidRPr="00697316">
              <w:rPr>
                <w:rFonts w:eastAsia="Times New Roman"/>
                <w:color w:val="000000"/>
                <w:sz w:val="16"/>
                <w:szCs w:val="32"/>
              </w:rPr>
              <w:tab/>
            </w:r>
          </w:p>
        </w:tc>
      </w:tr>
      <w:tr w:rsidR="002C1BED" w:rsidRPr="009F1860" w14:paraId="3E3BD0EF" w14:textId="77777777" w:rsidTr="000B2B6E">
        <w:trPr>
          <w:trHeight w:val="501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76A8F1" w14:textId="4B4BBC57" w:rsidR="002C1BED" w:rsidRPr="009D0845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32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.5. </w:t>
            </w:r>
            <w:r w:rsidR="002C1BED" w:rsidRPr="009D0845">
              <w:rPr>
                <w:rFonts w:eastAsia="Times New Roman"/>
                <w:b/>
                <w:color w:val="000000"/>
                <w:sz w:val="20"/>
                <w:szCs w:val="32"/>
              </w:rPr>
              <w:t>Optional. Period January 2010-HCV assessment and HCV asses</w:t>
            </w:r>
            <w:r w:rsidR="00F26FCB">
              <w:rPr>
                <w:rFonts w:eastAsia="Times New Roman"/>
                <w:b/>
                <w:color w:val="000000"/>
                <w:sz w:val="20"/>
                <w:szCs w:val="32"/>
              </w:rPr>
              <w:t>s</w:t>
            </w:r>
            <w:r w:rsidR="002C1BED" w:rsidRPr="009D0845">
              <w:rPr>
                <w:rFonts w:eastAsia="Times New Roman"/>
                <w:b/>
                <w:color w:val="000000"/>
                <w:sz w:val="20"/>
                <w:szCs w:val="32"/>
              </w:rPr>
              <w:t>ment-May 2014</w:t>
            </w:r>
            <w:r w:rsidR="008507FA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8507FA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8507FA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  <w:r w:rsidR="008507FA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="002C1BED" w:rsidRPr="009D0845">
              <w:rPr>
                <w:rFonts w:eastAsia="Times New Roman"/>
                <w:i/>
                <w:color w:val="000000"/>
                <w:sz w:val="20"/>
                <w:szCs w:val="32"/>
              </w:rPr>
              <w:t>(if the HCV assessment conducted and the report issued in the period Jan 2010-May 2014)</w:t>
            </w:r>
          </w:p>
        </w:tc>
      </w:tr>
      <w:tr w:rsidR="00E65F8E" w:rsidRPr="009F1860" w14:paraId="438374FC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EAF346" w14:textId="320AAD41" w:rsidR="00E65F8E" w:rsidRPr="000F0B8A" w:rsidRDefault="005D675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0104A5ED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E6311C" w14:textId="77777777" w:rsidR="002C1BED" w:rsidRPr="00261FC3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F6E7C7" w14:textId="6CF27951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7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79A3FC8" w14:textId="2E38E697" w:rsidR="002C1BED" w:rsidRPr="00261FC3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79E9A2" w14:textId="551E13B0" w:rsidR="002C1BED" w:rsidRPr="00261FC3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59A4BC2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0B9274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FE25FD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D041715" w14:textId="59BBF615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0F62EA2" w14:textId="1364F17C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F67EAEC" w14:textId="29706673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0AC3321" w14:textId="065A48A4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9325933" w14:textId="5C1FDE6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B94B5B3" w14:textId="2823C5DD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30B4208" w14:textId="2FE2BE6F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F11AFA" w14:textId="6E7EDC81" w:rsidR="006678F4" w:rsidRPr="006678F4" w:rsidRDefault="006678F4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Jan 10 (sum of columns)</w:t>
            </w:r>
          </w:p>
        </w:tc>
      </w:tr>
      <w:tr w:rsidR="00C00097" w:rsidRPr="009F1860" w14:paraId="5646D041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105E640" w14:textId="449A9A7E" w:rsidR="006678F4" w:rsidRPr="00261FC3" w:rsidRDefault="00E86AE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January</w:t>
            </w:r>
            <w:r w:rsidR="006678F4"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5EE6E3" w14:textId="739E7BB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CC70CD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10363F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2BFDFD8F" w14:textId="62EA5BF3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F5155D" w14:textId="4C1A8CE5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417663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67997F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4D785555" w14:textId="64C8C352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8090" w14:textId="13DE2412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35A58ACE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0801FE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414ED5" w14:textId="04418FBD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37A07E2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8D6661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9D8C0D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12AF61" w14:textId="4CFF8A76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CDF0238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64D9FC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0B88DD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AD7" w14:textId="319C1C89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78E1E17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32DAFB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78E0D" w14:textId="7F59A05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E14B69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16C7F2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016FB9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27D9C2" w14:textId="11DD88F4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D9C13E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D7323B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AEB895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F9FA" w14:textId="026FB0C8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7CBF95FA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4B8278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D93169" w14:textId="584DA931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497C62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E35A387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CF4969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D40130B" w14:textId="5A0D7090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2754ED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F1F052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9D6D1A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6D43" w14:textId="7ADBB721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0A2B8D6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9F4165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9C8D77" w14:textId="32CD7FC2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EBFCE6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51E855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4AEA8E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153628" w14:textId="42EC126D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8CB7DEF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1AB3F1F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1A16780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7CD" w14:textId="50A41CA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20EFEF9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53E67A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BDAD77" w14:textId="0DF8C248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6B46B39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823E00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916D1A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B1355E4" w14:textId="0D1F064F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D2BE54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DC86B0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27F68A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D57D" w14:textId="758BBEAE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6B04B35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45249" w14:textId="77777777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25A571" w14:textId="4DA8E94E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48C19B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384455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A22F5E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C0015B8" w14:textId="48F548FB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4E1553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94F70E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D6AF1F" w14:textId="77777777" w:rsidR="006678F4" w:rsidRPr="00261FC3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2CB4" w14:textId="7A41CA28" w:rsidR="006678F4" w:rsidRPr="00261FC3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57FAF951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9500CF" w14:textId="77777777" w:rsidR="002C1BED" w:rsidRPr="00261FC3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4CC258" w14:textId="4934F3A9" w:rsidR="002C1BED" w:rsidRPr="006678F4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C87CD4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69BDE3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4A68462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31720C" w14:textId="1200ECE3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F13D61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CC985E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FE17BA" w14:textId="77777777" w:rsidR="002C1BED" w:rsidRPr="00261FC3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22A6" w14:textId="04FDA71E" w:rsidR="002C1BED" w:rsidRPr="00261FC3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E65F8E" w:rsidRPr="009F1860" w14:paraId="712C1DBE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7D8EFA7A" w14:textId="0F5145DD" w:rsidR="00E65F8E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4D7A26FA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7DF2F1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DDD733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7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F959C97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A51742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2FF2AC5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362327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EF834E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C8D360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05DA912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42BCFD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FD021DA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EAF6E68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B2B46D4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648EB9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82B8A7" w14:textId="77777777" w:rsidR="00E65F8E" w:rsidRPr="006678F4" w:rsidRDefault="00E65F8E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Jan 10 (sum of columns)</w:t>
            </w:r>
          </w:p>
        </w:tc>
      </w:tr>
      <w:tr w:rsidR="00C00097" w:rsidRPr="009F1860" w14:paraId="12FBCEE6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0BCB79DA" w14:textId="3B5A4064" w:rsidR="00E65F8E" w:rsidRPr="00261FC3" w:rsidRDefault="00E86AE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lastRenderedPageBreak/>
              <w:t>January</w:t>
            </w:r>
            <w:r w:rsidR="00E65F8E"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2010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0E62A9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EBA54A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30F50E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1A35E697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DBF3CB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1246A6B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136323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4BCF0E8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E11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6DF417E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3D1688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965C75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65FAC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526AF3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DDD12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5ACCB9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0A0E5C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9D597F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234CA6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D207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7552253E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44FB90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73A1A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0D2B1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3A8CF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3D9187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04C6A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46C48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9ED1A53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17A1F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5DD3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6B12B92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BA133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140E1A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B6DB69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B01983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395105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E5FAF8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DD9C0E2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C947D5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D5BD4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184B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2F79307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55168E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4F3143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0218B7E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F1246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0FA7F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2AC83E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F4C28F4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7CBE6CA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61BE87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3781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3AAD268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4646C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CD695C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4FDE5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7127E02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7905F7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E6BC8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ADA90A8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DEC572B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D8FA2B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0CAE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406CD9F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AB2504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7D17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EC6361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0AD5835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51DA62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7CB34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3F7C8ED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E3DCCE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79A80DB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5055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9F1860" w14:paraId="1846B1F7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F2DA22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7186D" w14:textId="039E7C53" w:rsidR="00E65F8E" w:rsidRPr="006678F4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60F1C7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283384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D4D08B9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F547CC6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7436A0F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4888C8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B43780" w14:textId="77777777" w:rsidR="00E65F8E" w:rsidRPr="00261FC3" w:rsidRDefault="00E65F8E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0FB" w14:textId="77777777" w:rsidR="00E65F8E" w:rsidRPr="00261FC3" w:rsidRDefault="00E65F8E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2C1BED" w:rsidRPr="009F1860" w14:paraId="05109B3B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7A1D" w14:textId="77777777" w:rsidR="002C1BED" w:rsidRPr="00697316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32"/>
              </w:rPr>
            </w:pPr>
          </w:p>
        </w:tc>
      </w:tr>
      <w:tr w:rsidR="00B17C11" w:rsidRPr="009F1860" w14:paraId="6C8BB058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1F1C40" w14:textId="691AF2D2" w:rsidR="00B17C11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9F1860" w14:paraId="3E26D77F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26F29E" w14:textId="77777777" w:rsidR="002C1BED" w:rsidRPr="00B853C3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368984" w14:textId="5241D1C3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7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2DC7C586" w14:textId="3C5B01CE" w:rsidR="002C1BED" w:rsidRPr="00B853C3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 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F16119" w14:textId="77777777" w:rsidR="002C1BED" w:rsidRPr="00B853C3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B735BB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3439CC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9A352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7F6F907" w14:textId="4EEB76B2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8BC8126" w14:textId="2BBF8D29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2B34F18" w14:textId="3722DCEC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3EE1FB6" w14:textId="4DC119E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1437AB6" w14:textId="4B03F610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4C759AD" w14:textId="0D84FB35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EC83F94" w14:textId="1475DF0E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3BE2A9" w14:textId="0A127512" w:rsidR="006678F4" w:rsidRPr="006678F4" w:rsidRDefault="00622C9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</w:tr>
      <w:tr w:rsidR="00C00097" w:rsidRPr="009F1860" w14:paraId="7A55EAC2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9B3963C" w14:textId="0A341324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</w:t>
            </w:r>
            <w:r w:rsidR="00583E8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HCV</w:t>
            </w: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assessment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9742FB" w14:textId="5E9DB87D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F16016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9002215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35283D4C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3C452E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ACDD3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BAEEEB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31084EE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A45A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662D997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7C8C0A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150DB0" w14:textId="2BF2D88A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BAD94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2F39EF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1CE734C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29EC9E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676A9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707FF1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E901AA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AAAE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2C3087FC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45B1A7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BD3EF6" w14:textId="61549EBC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C2567C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20AA28A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D0A8E55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0312A5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EF0D85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EE68F6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17D4A1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1482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3C6888F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C8B978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801BD2" w14:textId="576EBB51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2B7F811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B48788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6C040B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7EFA20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4E9B6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ADA3D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72BFD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EA40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6D4246C9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E78140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562BC7" w14:textId="129F0B0D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2DA154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6E7D00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BE5981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7C8CB1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22E529F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6245BF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BE87057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8523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1A39C2FC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2CF49E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B0FC55" w14:textId="5E00450E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CD25CB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2FA799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73D8407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FEEC84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7C453F9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D6775C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ADE0A8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7DE0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1BABF3C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9FEF2D" w14:textId="77777777" w:rsidR="006678F4" w:rsidRPr="00B853C3" w:rsidRDefault="006678F4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A75D67" w14:textId="2754C2DF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B6F9E7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99E09AE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EE62E4E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8B34DC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77C38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95B3B7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1C55DD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C5B9" w14:textId="77777777" w:rsidR="006678F4" w:rsidRPr="00B853C3" w:rsidRDefault="006678F4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317938F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54D2B7" w14:textId="77777777" w:rsidR="002C1BED" w:rsidRPr="00B853C3" w:rsidRDefault="002C1BED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249424" w14:textId="7F467AA3" w:rsidR="002C1BED" w:rsidRPr="006678F4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May 2014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A5404DD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4B7FAF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6E178B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D8A0777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4D1D25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640821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98C536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7FB0" w14:textId="77777777" w:rsidR="002C1BED" w:rsidRPr="00B853C3" w:rsidRDefault="002C1BED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B17C11" w:rsidRPr="009F1860" w14:paraId="7AE1FB6A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2CFCD772" w14:textId="471C5F15" w:rsidR="00B17C11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Non-corporate</w:t>
            </w:r>
          </w:p>
        </w:tc>
      </w:tr>
      <w:tr w:rsidR="00C00097" w:rsidRPr="009F1860" w14:paraId="1A3D6FB5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770AE4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E9B08F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72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7272EB9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 2014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3841B4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3A3C3A9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F33A03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554F7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699535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31EC84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EF65B49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C18ACEE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79AEDCC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458D8F2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F879229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FEE4FE" w14:textId="0DD348AE" w:rsidR="00B17C11" w:rsidRPr="006678F4" w:rsidRDefault="00622C98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</w:tr>
      <w:tr w:rsidR="00C00097" w:rsidRPr="009F1860" w14:paraId="0E367D64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C95E6A3" w14:textId="0ACEFD03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Date of </w:t>
            </w:r>
            <w:r w:rsidR="00583E8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HCV </w:t>
            </w:r>
            <w:r w:rsidRPr="00B853C3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assessment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BDD68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6DCC92C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1E70A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7DD598E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658B48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11B52C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660199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2FC1E5E9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66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5BF7D19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752E9B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9E2E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9D17ACC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60D2A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17D4155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40216F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4F8B1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697132C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CC74C77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1DA9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370B0ED4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301E44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05E81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A504C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B54B5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E191F67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D68C7B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5D8314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E6A45E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3C798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E4B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0E51B8F7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449B28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01139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595B5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4116655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8F82E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E9E92D7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4742CA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7E1E7E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8A253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885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6A35FD0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3182EA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784B2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FE74892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6D7CE2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0B673C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08438D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84A9D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B74062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D1DD63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1582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18C5B18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390FD2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20C50F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03474CA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7146E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B98D0B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64AE4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7E6DA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6415864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3E8BB10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1A4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1F75CA6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37F6BB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0165B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A7C1AB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BBDB30E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8B1C8B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ED2CF18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5FBA51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B7B6CCB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909B0D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7B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C00097" w:rsidRPr="009F1860" w14:paraId="693D514F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E27743" w14:textId="77777777" w:rsidR="00B17C11" w:rsidRPr="00B853C3" w:rsidRDefault="00B17C11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05EE66" w14:textId="77777777" w:rsidR="00B17C11" w:rsidRPr="006678F4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May 2014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197AD9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EAB73E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184B35F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E201EE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70C6B3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83A68D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5997426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9245" w14:textId="77777777" w:rsidR="00B17C11" w:rsidRPr="00B853C3" w:rsidRDefault="00B17C11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</w:p>
        </w:tc>
      </w:tr>
      <w:tr w:rsidR="002C1BED" w:rsidRPr="009F1860" w14:paraId="6779E7CF" w14:textId="77777777" w:rsidTr="000B2B6E">
        <w:trPr>
          <w:trHeight w:val="81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E2DA0AC" w14:textId="75D2D1EE" w:rsidR="002C1BED" w:rsidRPr="00697316" w:rsidRDefault="00697316" w:rsidP="003D1C3C">
            <w:pPr>
              <w:tabs>
                <w:tab w:val="left" w:pos="1053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32"/>
              </w:rPr>
            </w:pPr>
            <w:r w:rsidRPr="00697316">
              <w:rPr>
                <w:rFonts w:eastAsia="Times New Roman"/>
                <w:color w:val="000000"/>
                <w:sz w:val="16"/>
                <w:szCs w:val="32"/>
              </w:rPr>
              <w:tab/>
            </w:r>
          </w:p>
        </w:tc>
      </w:tr>
      <w:tr w:rsidR="002C1BED" w:rsidRPr="009F1860" w14:paraId="6FCDD41F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6EE82D" w14:textId="33852F85" w:rsidR="002C1BED" w:rsidRPr="00D623AC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32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3.7</w:t>
            </w:r>
            <w:r w:rsidR="00B25D91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.6. </w:t>
            </w:r>
            <w:r w:rsidR="002C1BED" w:rsidRPr="00D623AC">
              <w:rPr>
                <w:rFonts w:eastAsia="Times New Roman"/>
                <w:b/>
                <w:color w:val="000000"/>
                <w:sz w:val="20"/>
                <w:szCs w:val="32"/>
              </w:rPr>
              <w:t>Period May 2014-HCV assessment</w:t>
            </w:r>
            <w:r w:rsidR="007261D4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7261D4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- </w:t>
            </w:r>
            <w:r w:rsidR="007261D4" w:rsidRPr="007B41CB">
              <w:rPr>
                <w:rFonts w:eastAsia="Times New Roman"/>
                <w:i/>
                <w:color w:val="000000"/>
                <w:sz w:val="20"/>
                <w:szCs w:val="32"/>
              </w:rPr>
              <w:t>in hectare</w:t>
            </w:r>
            <w:r w:rsidR="002318AC">
              <w:rPr>
                <w:rFonts w:eastAsia="Times New Roman"/>
                <w:i/>
                <w:color w:val="000000"/>
                <w:sz w:val="20"/>
                <w:szCs w:val="32"/>
              </w:rPr>
              <w:t>s</w:t>
            </w:r>
            <w:r w:rsidR="007261D4" w:rsidRPr="007B41CB">
              <w:rPr>
                <w:rFonts w:eastAsia="Times New Roman"/>
                <w:color w:val="000000"/>
                <w:sz w:val="20"/>
                <w:szCs w:val="32"/>
              </w:rPr>
              <w:t xml:space="preserve"> </w:t>
            </w:r>
            <w:r w:rsidR="002C1BED" w:rsidRPr="006F666E">
              <w:rPr>
                <w:rFonts w:eastAsia="Times New Roman"/>
                <w:i/>
                <w:color w:val="000000"/>
                <w:sz w:val="20"/>
                <w:szCs w:val="20"/>
              </w:rPr>
              <w:t>(if the HCV assessment conducted and the report issued after May 2014)</w:t>
            </w:r>
          </w:p>
        </w:tc>
      </w:tr>
      <w:tr w:rsidR="00A97F73" w:rsidRPr="009F1860" w14:paraId="28D16AED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5DC815" w14:textId="12D4CFC4" w:rsidR="00A97F73" w:rsidRPr="000F0B8A" w:rsidRDefault="0056664A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Corporate</w:t>
            </w:r>
          </w:p>
        </w:tc>
      </w:tr>
      <w:tr w:rsidR="00C00097" w:rsidRPr="0079686C" w14:paraId="194156BC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ABE164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F27079" w14:textId="5404BA34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55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969A568" w14:textId="6BA57167" w:rsidR="002C1BED" w:rsidRPr="0079686C" w:rsidRDefault="002C1BED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8FAD16F" w14:textId="05A4C87C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57AF1D1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949893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AE2E3A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0300CFC" w14:textId="48C103D3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E6EF5F1" w14:textId="713856AA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1DDE296" w14:textId="542EB1DF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484A6BA2" w14:textId="7CF3A120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A100934" w14:textId="2DC914BB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43E0A8D" w14:textId="5B21675A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B2783F6" w14:textId="6EFA3110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FE4BD0" w14:textId="69634D4A" w:rsidR="006678F4" w:rsidRPr="006678F4" w:rsidRDefault="006678F4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May 14 (sum of columns)</w:t>
            </w:r>
          </w:p>
        </w:tc>
      </w:tr>
      <w:tr w:rsidR="00C00097" w:rsidRPr="0079686C" w14:paraId="5936861F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343E037D" w14:textId="5E4810DA" w:rsidR="006678F4" w:rsidRPr="0079686C" w:rsidRDefault="006678F4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</w:t>
            </w: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18A02F" w14:textId="205676FF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DC619BF" w14:textId="0577D059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3D672B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74FC283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9F3C8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FE2587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68C15F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12CF21D2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33A1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2ED337DB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ABD4CC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0F6C0E" w14:textId="4F91A398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B115AC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99575A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B8F8E1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3099C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F87DFB9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9EAF39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B4F0A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136D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0EDD91D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66930C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3F167" w14:textId="5BB93314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AF0BF2E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0E31B7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3A225D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E9248A6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CF9F433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1A37F2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E11C9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F30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71EFAD23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AA153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DBCEA2" w14:textId="17970C48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A9302D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E0610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EF6ED23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F415E8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BF935F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98A9B6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B3888D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7679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636863E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6BF9C6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59CDBC" w14:textId="70BABEF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73696F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44A4A43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10FBF95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35AFC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AA4B6C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C043866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F46791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D63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576D55D8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66E714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BBCED1" w14:textId="07C4D4D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FA1EFC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839B70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5EEF51F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3E9382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AADB59F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51D74F8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1D30A0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3E7E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50433496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2C38E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14D1C3" w14:textId="3A0EE831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C00200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19A3E0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B0951A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54E04A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2D2232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6858B31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C39A507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C94B" w14:textId="77777777" w:rsidR="006678F4" w:rsidRPr="0079686C" w:rsidRDefault="006678F4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7A257A76" w14:textId="77777777" w:rsidTr="000B2B6E">
        <w:trPr>
          <w:trHeight w:val="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D2C347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9A5289" w14:textId="479E7F44" w:rsidR="002C1BED" w:rsidRPr="006678F4" w:rsidRDefault="00622C9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5D2025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A70522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47CAD16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0906A0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B4FF599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58DE7BE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0032D9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8BF8" w14:textId="77777777" w:rsidR="002C1BED" w:rsidRPr="0079686C" w:rsidRDefault="002C1BED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A97F73" w:rsidRPr="009F1860" w14:paraId="08BEA20B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right w:w="57" w:type="dxa"/>
            </w:tcMar>
            <w:vAlign w:val="center"/>
          </w:tcPr>
          <w:p w14:paraId="7187FB3F" w14:textId="6F77ECE8" w:rsidR="00A97F73" w:rsidRPr="000F0B8A" w:rsidRDefault="00A97F73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Non</w:t>
            </w:r>
            <w:r w:rsidR="0056664A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-corporate</w:t>
            </w:r>
          </w:p>
        </w:tc>
      </w:tr>
      <w:tr w:rsidR="00C00097" w:rsidRPr="0079686C" w14:paraId="674E2025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5B37AC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3736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6655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A1E75C2" w14:textId="77777777" w:rsidR="00A97F73" w:rsidRPr="0079686C" w:rsidRDefault="00A97F73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Date of HCV assessment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985051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134D9635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41AC9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F467B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333B910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0F37803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F3E0961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9FABAC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52DD789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1568B13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85" w:type="dxa"/>
              <w:right w:w="57" w:type="dxa"/>
            </w:tcMar>
            <w:vAlign w:val="center"/>
          </w:tcPr>
          <w:p w14:paraId="6C6476AE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…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29E546" w14:textId="77777777" w:rsidR="00A97F73" w:rsidRPr="006678F4" w:rsidRDefault="00A97F73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32"/>
              </w:rPr>
            </w:pPr>
            <w:r w:rsidRPr="006678F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Total May 14 (sum of columns)</w:t>
            </w:r>
          </w:p>
        </w:tc>
      </w:tr>
      <w:tr w:rsidR="00C00097" w:rsidRPr="0079686C" w14:paraId="693DE955" w14:textId="77777777" w:rsidTr="000B2B6E">
        <w:trPr>
          <w:trHeight w:val="81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14:paraId="228838B0" w14:textId="77777777" w:rsidR="00A97F73" w:rsidRPr="0079686C" w:rsidRDefault="00A97F73" w:rsidP="003D1C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May</w:t>
            </w:r>
            <w:r w:rsidRPr="006D34D0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F36BB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1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B7812AA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870CCA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6A68657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20A03B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53D49C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B43A63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textDirection w:val="btLr"/>
            <w:vAlign w:val="center"/>
          </w:tcPr>
          <w:p w14:paraId="1D4C66CC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5948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24DA9690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D5B5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5DCF0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2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C9D63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92B5BD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F6EFD81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00012C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DDC6E99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8BC06A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861A4BC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8E7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229CB10C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CEE28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D67665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3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88D0A3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B8F62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C7F03D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F58253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39936CD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7D845BD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F859D3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B84A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3A682C8A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040DBBE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33B05A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4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55AF38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42FA40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2B38EBA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772E07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02DAA70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2F03BFE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53A46A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5F05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73CCFE21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818F49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62C59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 w:rsidRPr="006D34D0">
              <w:rPr>
                <w:rFonts w:ascii="Arial Narrow" w:hAnsi="Arial Narrow"/>
                <w:sz w:val="18"/>
                <w:szCs w:val="18"/>
              </w:rPr>
              <w:t>Land cover class 5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4375D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90DA61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BA944B3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7BD756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4D92F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0BB716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7BD16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8953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59D291F7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3E350C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85C6FA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18"/>
              </w:rPr>
              <w:t>Land cover class 6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2F58D0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56EDDEE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44E068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261D3D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07D13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F11D98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9090D10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E52C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C00097" w:rsidRPr="0079686C" w14:paraId="537AC942" w14:textId="77777777" w:rsidTr="000B2B6E">
        <w:trPr>
          <w:trHeight w:val="81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36876B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F61A25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Land cover class …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855C419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D50D7EF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78D865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4127C2D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43289E2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E0A481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213B704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D93D" w14:textId="77777777" w:rsidR="00A97F73" w:rsidRPr="0079686C" w:rsidRDefault="00A97F73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622C98" w:rsidRPr="0079686C" w14:paraId="71898223" w14:textId="77777777" w:rsidTr="000B2B6E">
        <w:trPr>
          <w:trHeight w:val="81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9CD672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DB99FF" w14:textId="42E82093" w:rsidR="00622C98" w:rsidRDefault="00622C98" w:rsidP="003D1C3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Ha up to date of </w:t>
            </w:r>
            <w:r w:rsidRPr="00E41927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HCV assessment (sum of rows)</w:t>
            </w:r>
          </w:p>
        </w:tc>
        <w:tc>
          <w:tcPr>
            <w:tcW w:w="9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AFA986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6074401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FC8E1C3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889B202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7ECB19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4245CA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57C29B5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A2" w14:textId="77777777" w:rsidR="00622C98" w:rsidRPr="0079686C" w:rsidRDefault="00622C98" w:rsidP="003D1C3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32"/>
              </w:rPr>
            </w:pPr>
          </w:p>
        </w:tc>
      </w:tr>
      <w:tr w:rsidR="002C1BED" w:rsidRPr="0079686C" w14:paraId="68E6079D" w14:textId="77777777" w:rsidTr="000B2B6E">
        <w:trPr>
          <w:trHeight w:val="68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5FBF" w14:textId="4D124701" w:rsidR="002C1BED" w:rsidRPr="00697316" w:rsidRDefault="002C1BED" w:rsidP="003D1C3C">
            <w:pPr>
              <w:tabs>
                <w:tab w:val="left" w:pos="1387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32"/>
              </w:rPr>
            </w:pPr>
            <w:r w:rsidRPr="00697316">
              <w:rPr>
                <w:rFonts w:eastAsia="Times New Roman"/>
                <w:color w:val="000000"/>
                <w:sz w:val="16"/>
                <w:szCs w:val="32"/>
              </w:rPr>
              <w:tab/>
            </w:r>
          </w:p>
        </w:tc>
      </w:tr>
      <w:tr w:rsidR="002C1BED" w:rsidRPr="009F1860" w14:paraId="6B9AA90F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DCEA4F2" w14:textId="4DCE8351" w:rsidR="002C1BED" w:rsidRPr="005F1AD8" w:rsidRDefault="005F1AD8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 w:rsidRPr="005F1AD8">
              <w:rPr>
                <w:rFonts w:eastAsia="Times New Roman"/>
                <w:b/>
                <w:color w:val="000000"/>
                <w:sz w:val="24"/>
                <w:szCs w:val="32"/>
              </w:rPr>
              <w:t>3.</w:t>
            </w:r>
            <w:r w:rsidR="00E1041C">
              <w:rPr>
                <w:rFonts w:eastAsia="Times New Roman"/>
                <w:b/>
                <w:color w:val="000000"/>
                <w:sz w:val="24"/>
                <w:szCs w:val="32"/>
              </w:rPr>
              <w:t>8</w:t>
            </w:r>
            <w:r w:rsidR="002C1BED" w:rsidRPr="005F1AD8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. Raw 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and processed </w:t>
            </w:r>
            <w:r w:rsidR="002C1BED" w:rsidRPr="005F1AD8">
              <w:rPr>
                <w:rFonts w:eastAsia="Times New Roman"/>
                <w:b/>
                <w:color w:val="000000"/>
                <w:sz w:val="24"/>
                <w:szCs w:val="32"/>
              </w:rPr>
              <w:t>land cover maps</w:t>
            </w:r>
          </w:p>
        </w:tc>
      </w:tr>
      <w:tr w:rsidR="005F1AD8" w:rsidRPr="009F1860" w14:paraId="0CEC681D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4220AE" w14:textId="11F1C885" w:rsidR="005F1AD8" w:rsidRDefault="00E1041C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32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3.8</w:t>
            </w:r>
            <w:r w:rsidR="005F1AD8">
              <w:rPr>
                <w:rFonts w:eastAsia="Times New Roman"/>
                <w:b/>
                <w:color w:val="000000"/>
                <w:sz w:val="20"/>
                <w:szCs w:val="32"/>
              </w:rPr>
              <w:t>.1</w:t>
            </w:r>
            <w:r w:rsidR="005F1AD8"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. </w:t>
            </w:r>
            <w:r w:rsidR="005F1AD8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Raw land cover maps </w:t>
            </w:r>
            <w:r w:rsidR="005F1AD8" w:rsidRPr="004839FF">
              <w:rPr>
                <w:rFonts w:eastAsia="Times New Roman"/>
                <w:i/>
                <w:color w:val="000000"/>
                <w:sz w:val="20"/>
                <w:szCs w:val="20"/>
              </w:rPr>
              <w:t>(</w:t>
            </w:r>
            <w:r w:rsidR="005F1AD8" w:rsidRPr="004839FF">
              <w:rPr>
                <w:i/>
                <w:sz w:val="20"/>
                <w:szCs w:val="20"/>
              </w:rPr>
              <w:t>prior division into the according vegetation coefficients for each of clearance period and additional cut-off periods)</w:t>
            </w:r>
          </w:p>
        </w:tc>
      </w:tr>
      <w:tr w:rsidR="005F1AD8" w:rsidRPr="009F1860" w14:paraId="4A3975C1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171F" w14:textId="762457F3" w:rsidR="00A2007F" w:rsidRDefault="005F1AD8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 xml:space="preserve">For each period, </w:t>
            </w:r>
            <w:r w:rsidR="00A2007F">
              <w:rPr>
                <w:rFonts w:eastAsia="Times New Roman"/>
                <w:i/>
                <w:color w:val="000000"/>
                <w:sz w:val="20"/>
              </w:rPr>
              <w:t>p</w:t>
            </w:r>
            <w:r w:rsidR="00A2007F" w:rsidRPr="007A1BD1">
              <w:rPr>
                <w:rFonts w:eastAsia="Times New Roman"/>
                <w:i/>
                <w:color w:val="000000"/>
                <w:sz w:val="20"/>
              </w:rPr>
              <w:t>lease attach the</w:t>
            </w:r>
            <w:r w:rsidR="00A2007F">
              <w:rPr>
                <w:rFonts w:eastAsia="Times New Roman"/>
                <w:i/>
                <w:color w:val="000000"/>
                <w:sz w:val="20"/>
              </w:rPr>
              <w:t xml:space="preserve"> maps (in jpg/</w:t>
            </w:r>
            <w:proofErr w:type="spellStart"/>
            <w:r w:rsidR="00A2007F"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 w:rsidR="00A2007F">
              <w:rPr>
                <w:rFonts w:eastAsia="Times New Roman"/>
                <w:i/>
                <w:color w:val="000000"/>
                <w:sz w:val="20"/>
              </w:rPr>
              <w:t xml:space="preserve">/pdf format) AND submit the files (in </w:t>
            </w:r>
            <w:proofErr w:type="spellStart"/>
            <w:r w:rsidR="00A2007F"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 w:rsidR="00A2007F"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 w:rsidR="00A2007F">
              <w:rPr>
                <w:rFonts w:eastAsia="Times New Roman"/>
                <w:i/>
                <w:color w:val="000000"/>
                <w:sz w:val="20"/>
              </w:rPr>
              <w:t>d</w:t>
            </w:r>
            <w:r w:rsidR="00A2007F"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="00A2007F"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46D09037" w14:textId="604143F6" w:rsidR="005F1AD8" w:rsidRPr="007A1BD1" w:rsidRDefault="005F1AD8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 w:rsidRPr="007A1BD1">
              <w:rPr>
                <w:rFonts w:eastAsia="Times New Roman"/>
                <w:i/>
                <w:color w:val="000000"/>
                <w:szCs w:val="32"/>
              </w:rPr>
              <w:t xml:space="preserve"> </w:t>
            </w:r>
          </w:p>
        </w:tc>
      </w:tr>
      <w:tr w:rsidR="00F07E35" w:rsidRPr="009F1860" w14:paraId="7A42F97C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8B1F77" w14:textId="1CF9C05B" w:rsidR="00F07E35" w:rsidRDefault="00E1041C" w:rsidP="003D1C3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32"/>
              </w:rPr>
              <w:t>3.8</w:t>
            </w:r>
            <w:r w:rsidR="00F07E35">
              <w:rPr>
                <w:rFonts w:eastAsia="Times New Roman"/>
                <w:b/>
                <w:color w:val="000000"/>
                <w:sz w:val="20"/>
                <w:szCs w:val="32"/>
              </w:rPr>
              <w:t>.2.</w:t>
            </w:r>
            <w:r w:rsidR="00F07E35" w:rsidRPr="009F1860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 </w:t>
            </w:r>
            <w:r w:rsidR="00F07E35">
              <w:rPr>
                <w:rFonts w:eastAsia="Times New Roman"/>
                <w:b/>
                <w:color w:val="000000"/>
                <w:sz w:val="20"/>
                <w:szCs w:val="32"/>
              </w:rPr>
              <w:t xml:space="preserve">Processed land cover maps </w:t>
            </w:r>
            <w:r w:rsidR="00F07E35" w:rsidRPr="004839FF">
              <w:rPr>
                <w:rFonts w:eastAsia="Times New Roman"/>
                <w:i/>
                <w:color w:val="000000"/>
                <w:sz w:val="20"/>
                <w:szCs w:val="20"/>
              </w:rPr>
              <w:t>(</w:t>
            </w:r>
            <w:r w:rsidR="00F07E35" w:rsidRPr="004839FF">
              <w:rPr>
                <w:i/>
                <w:sz w:val="20"/>
                <w:szCs w:val="20"/>
              </w:rPr>
              <w:t>after division into the according vegetation coefficients (1.0, 0.7, 0.4, 0) for each of clearance period and additional cut-off periods)</w:t>
            </w:r>
          </w:p>
        </w:tc>
      </w:tr>
      <w:tr w:rsidR="00E1041C" w:rsidRPr="009F1860" w14:paraId="7379A6D8" w14:textId="77777777" w:rsidTr="000B2B6E">
        <w:trPr>
          <w:trHeight w:val="418"/>
        </w:trPr>
        <w:tc>
          <w:tcPr>
            <w:tcW w:w="9618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2D4C" w14:textId="77777777" w:rsidR="00E1041C" w:rsidRDefault="00E1041C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  <w:r>
              <w:rPr>
                <w:rFonts w:eastAsia="Times New Roman"/>
                <w:i/>
                <w:color w:val="000000"/>
                <w:sz w:val="20"/>
              </w:rPr>
              <w:t>For each period, p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lease attach the</w:t>
            </w:r>
            <w:r>
              <w:rPr>
                <w:rFonts w:eastAsia="Times New Roman"/>
                <w:i/>
                <w:color w:val="000000"/>
                <w:sz w:val="20"/>
              </w:rPr>
              <w:t xml:space="preserve"> maps (in jpg/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png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 xml:space="preserve">/pdf format) AND submit the files (in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shp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</w:rPr>
              <w:t>/tab/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</w:rPr>
              <w:t>d</w:t>
            </w:r>
            <w:r w:rsidRPr="007A1BD1">
              <w:rPr>
                <w:rFonts w:eastAsia="Times New Roman"/>
                <w:i/>
                <w:color w:val="000000"/>
                <w:sz w:val="20"/>
              </w:rPr>
              <w:t>wg</w:t>
            </w:r>
            <w:proofErr w:type="spellEnd"/>
            <w:r w:rsidRPr="007A1BD1">
              <w:rPr>
                <w:rFonts w:eastAsia="Times New Roman"/>
                <w:i/>
                <w:color w:val="000000"/>
                <w:sz w:val="20"/>
              </w:rPr>
              <w:t xml:space="preserve"> format).</w:t>
            </w:r>
          </w:p>
          <w:p w14:paraId="5B5553B8" w14:textId="0C026FFC" w:rsidR="00E1041C" w:rsidRPr="00E1041C" w:rsidRDefault="00E1041C" w:rsidP="003D1C3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0"/>
              </w:rPr>
            </w:pPr>
          </w:p>
        </w:tc>
      </w:tr>
      <w:tr w:rsidR="00861E14" w:rsidRPr="009F1860" w14:paraId="0DE7C7A6" w14:textId="77777777" w:rsidTr="000B2B6E">
        <w:trPr>
          <w:trHeight w:val="37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87EA75F" w14:textId="50EE7895" w:rsidR="00861E14" w:rsidRPr="002D2E30" w:rsidRDefault="00861E14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>3.9</w:t>
            </w:r>
            <w:r w:rsidR="00E407EA"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. </w:t>
            </w:r>
            <w:r w:rsidR="003D1C3C" w:rsidRPr="002D2E30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Environmental remediation </w:t>
            </w:r>
            <w:r w:rsidR="003D1C3C" w:rsidRPr="002D2E30">
              <w:rPr>
                <w:rFonts w:eastAsia="Times New Roman"/>
                <w:i/>
                <w:color w:val="000000"/>
                <w:szCs w:val="32"/>
              </w:rPr>
              <w:t>- the loss of areas where oil palm establishment is prohibited</w:t>
            </w:r>
          </w:p>
        </w:tc>
      </w:tr>
      <w:tr w:rsidR="003D1C3C" w:rsidRPr="00502BAD" w14:paraId="75A20177" w14:textId="64F70CD1" w:rsidTr="001345BC">
        <w:trPr>
          <w:trHeight w:val="378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E2E082" w14:textId="77777777" w:rsidR="003D1C3C" w:rsidRPr="002D2E30" w:rsidRDefault="003D1C3C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Period of land clearance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CB8D5B" w14:textId="667EA127" w:rsidR="003D1C3C" w:rsidRPr="002D2E30" w:rsidRDefault="003D1C3C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Riparian buffer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FAA364" w14:textId="4AD5F9F0" w:rsidR="003D1C3C" w:rsidRPr="002D2E30" w:rsidRDefault="003D1C3C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Steep slope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409C66D" w14:textId="0DE255B1" w:rsidR="003D1C3C" w:rsidRPr="002D2E30" w:rsidRDefault="003D1C3C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Peat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5B0A2C" w14:textId="6D0CA45C" w:rsidR="003D1C3C" w:rsidRPr="002D2E30" w:rsidRDefault="003D1C3C" w:rsidP="007F515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B38BF5" w14:textId="40A903CB" w:rsidR="003D1C3C" w:rsidRPr="002D2E30" w:rsidRDefault="003D1C3C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 xml:space="preserve">Total </w:t>
            </w:r>
          </w:p>
        </w:tc>
      </w:tr>
      <w:tr w:rsidR="000B2B6E" w:rsidRPr="00502BAD" w14:paraId="10CF8B79" w14:textId="7D0413D8" w:rsidTr="001345BC">
        <w:trPr>
          <w:trHeight w:val="251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1702" w14:textId="77777777" w:rsidR="000B2B6E" w:rsidRPr="002D2E30" w:rsidRDefault="000B2B6E" w:rsidP="000B2B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hAnsi="Arial Narrow"/>
                <w:color w:val="000000"/>
                <w:sz w:val="18"/>
                <w:szCs w:val="18"/>
              </w:rPr>
              <w:t>After May 9, 2014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D68" w14:textId="2B0E5587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94EA" w14:textId="08EFA8F3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7575" w14:textId="45984731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AF73" w14:textId="6FE79D57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4A2B" w14:textId="4B1CEE3B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0B2B6E" w:rsidRPr="00502BAD" w14:paraId="236F6CAD" w14:textId="2E754BFC" w:rsidTr="001345BC">
        <w:trPr>
          <w:trHeight w:val="251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5962" w14:textId="77777777" w:rsidR="000B2B6E" w:rsidRPr="002D2E30" w:rsidRDefault="000B2B6E" w:rsidP="000B2B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hAnsi="Arial Narrow"/>
                <w:color w:val="000000"/>
                <w:sz w:val="18"/>
                <w:szCs w:val="18"/>
              </w:rPr>
              <w:t>Jan 1, 2010 to May 9, 2014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AF76" w14:textId="5FF3F608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17CF" w14:textId="6D312C0B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2FD3" w14:textId="7DEFF8F7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4728" w14:textId="238C1462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B3A" w14:textId="2186F4A5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0B2B6E" w:rsidRPr="00502BAD" w14:paraId="5DA72E53" w14:textId="3477D026" w:rsidTr="001345BC">
        <w:trPr>
          <w:trHeight w:val="251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398" w14:textId="77777777" w:rsidR="000B2B6E" w:rsidRPr="002D2E30" w:rsidRDefault="000B2B6E" w:rsidP="000B2B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hAnsi="Arial Narrow"/>
                <w:color w:val="000000"/>
                <w:sz w:val="18"/>
                <w:szCs w:val="18"/>
              </w:rPr>
              <w:t>Dec 1, 2007 to Dec 31, 2009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0147" w14:textId="2D327084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F06F" w14:textId="1273A3ED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420" w14:textId="7A2F1795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C4E4" w14:textId="4FF6BE28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0A1C" w14:textId="76124802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0B2B6E" w:rsidRPr="00502BAD" w14:paraId="352C37FD" w14:textId="6B656ACF" w:rsidTr="001345BC">
        <w:trPr>
          <w:trHeight w:val="251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1BA3" w14:textId="77777777" w:rsidR="000B2B6E" w:rsidRPr="002D2E30" w:rsidRDefault="000B2B6E" w:rsidP="000B2B6E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hAnsi="Arial Narrow"/>
                <w:color w:val="000000"/>
                <w:sz w:val="18"/>
                <w:szCs w:val="18"/>
              </w:rPr>
              <w:t>Nov 1, 2005 to Nov 30, 2007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3538" w14:textId="0313491B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B309" w14:textId="79646D5F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7C93" w14:textId="7BA8B912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2654" w14:textId="47E9D41B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6563" w14:textId="5728FD41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0B2B6E" w:rsidRPr="00502BAD" w14:paraId="08052C14" w14:textId="0E45DFEF" w:rsidTr="001345BC">
        <w:trPr>
          <w:trHeight w:val="251"/>
        </w:trPr>
        <w:tc>
          <w:tcPr>
            <w:tcW w:w="21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6CA5B8" w14:textId="77777777" w:rsidR="000B2B6E" w:rsidRPr="002D2E30" w:rsidRDefault="000B2B6E" w:rsidP="000B2B6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hAnsi="Arial Narrow"/>
                <w:color w:val="000000"/>
                <w:sz w:val="18"/>
                <w:szCs w:val="18"/>
              </w:rPr>
              <w:t>Total (sum of row)</w:t>
            </w:r>
          </w:p>
        </w:tc>
        <w:tc>
          <w:tcPr>
            <w:tcW w:w="14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1E889D" w14:textId="15E8396C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6BEA26" w14:textId="1CC4D125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C841E3" w14:textId="12D0D0D1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0251B4" w14:textId="707AE5E6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AC8CC5" w14:textId="53B5D359" w:rsidR="000B2B6E" w:rsidRPr="002D2E30" w:rsidRDefault="000B2B6E" w:rsidP="000B2B6E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2D2E30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F07E35" w:rsidRPr="00502BAD" w14:paraId="53587519" w14:textId="77777777" w:rsidTr="000B2B6E">
        <w:trPr>
          <w:trHeight w:val="54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63412" w14:textId="77777777" w:rsidR="00F07E35" w:rsidRPr="00697316" w:rsidRDefault="00F07E35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F07E35" w:rsidRPr="00502BAD" w14:paraId="5A95E497" w14:textId="77777777" w:rsidTr="000B2B6E">
        <w:trPr>
          <w:trHeight w:val="386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39C9F3D" w14:textId="68086AAC" w:rsidR="00F07E35" w:rsidRPr="004839FF" w:rsidRDefault="004839FF" w:rsidP="003D1C3C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  <w:r w:rsidRPr="004839FF">
              <w:rPr>
                <w:rFonts w:eastAsia="Times New Roman"/>
                <w:b/>
                <w:color w:val="000000"/>
                <w:sz w:val="24"/>
                <w:szCs w:val="32"/>
              </w:rPr>
              <w:t>3.</w:t>
            </w:r>
            <w:r w:rsidR="00C43BCD">
              <w:rPr>
                <w:rFonts w:eastAsia="Times New Roman"/>
                <w:b/>
                <w:color w:val="000000"/>
                <w:sz w:val="24"/>
                <w:szCs w:val="32"/>
              </w:rPr>
              <w:t>10</w:t>
            </w:r>
            <w:r w:rsidR="00F07E35" w:rsidRPr="004839FF">
              <w:rPr>
                <w:rFonts w:eastAsia="Times New Roman"/>
                <w:b/>
                <w:color w:val="000000"/>
                <w:sz w:val="24"/>
                <w:szCs w:val="32"/>
              </w:rPr>
              <w:t>. LUCA result before multiply</w:t>
            </w:r>
            <w:r w:rsidR="00F4316E">
              <w:rPr>
                <w:rFonts w:eastAsia="Times New Roman"/>
                <w:b/>
                <w:color w:val="000000"/>
                <w:sz w:val="24"/>
                <w:szCs w:val="32"/>
              </w:rPr>
              <w:t>ing with vegetation coefficient</w:t>
            </w:r>
          </w:p>
        </w:tc>
      </w:tr>
      <w:tr w:rsidR="00C00097" w:rsidRPr="008C39EA" w14:paraId="2807A4B3" w14:textId="77777777" w:rsidTr="000B2B6E">
        <w:trPr>
          <w:trHeight w:val="473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7EF928" w14:textId="356600EA" w:rsidR="00F07E35" w:rsidRPr="00F77B86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Land cover class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291BD8" w14:textId="62995629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Vegetation Coefficient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1E13AC" w14:textId="05DAFF41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Nov 1, 2005 to Nov 30, 2007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E57E08" w14:textId="4A68C89A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Dec 1, 2007 to Dec 31, 2009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20DCDC" w14:textId="4B395E5D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Jan 1, 2010 to May 9, 2014 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924FAF" w14:textId="0D290BBB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After May 9, 2014</w:t>
            </w:r>
          </w:p>
        </w:tc>
      </w:tr>
      <w:tr w:rsidR="00C00097" w:rsidRPr="00502BAD" w14:paraId="00FBED46" w14:textId="77777777" w:rsidTr="000B2B6E">
        <w:trPr>
          <w:trHeight w:val="261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341D" w14:textId="1C00707A" w:rsidR="00F07E35" w:rsidRPr="00F77B86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One or more land cover classes which fulfill the criterion of vegetation coefficient 1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150" w14:textId="72A011A2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4872" w14:textId="76D3A796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199" w14:textId="61263ECF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2FA9" w14:textId="12585CF3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4183" w14:textId="20B0F220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C00097" w:rsidRPr="00502BAD" w14:paraId="67AE74E9" w14:textId="77777777" w:rsidTr="000B2B6E">
        <w:trPr>
          <w:trHeight w:val="267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1475" w14:textId="4AB95A2C" w:rsidR="00F07E35" w:rsidRPr="00F77B86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One or more land cover classes which fulfill the criterion of vegetation coefficient 0.7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99FC" w14:textId="01D16260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04FB" w14:textId="30D10B9F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E002" w14:textId="134476B9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89DD" w14:textId="62F28541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B4A8" w14:textId="3F458A4B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C00097" w:rsidRPr="00502BAD" w14:paraId="21E51D9A" w14:textId="77777777" w:rsidTr="000B2B6E">
        <w:trPr>
          <w:trHeight w:val="268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4666" w14:textId="3D62F7E3" w:rsidR="00F07E35" w:rsidRPr="00F77B86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One or more land cover classes which fulfill the criterion of vegetation coefficient 0.4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6B95" w14:textId="58B7AD5A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345" w14:textId="5EB79C6A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420" w14:textId="448B63C9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318" w14:textId="0CEF0A8C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C6E6" w14:textId="69D742D3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C00097" w:rsidRPr="00502BAD" w14:paraId="03BA57CD" w14:textId="77777777" w:rsidTr="000B2B6E">
        <w:trPr>
          <w:trHeight w:val="268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75FC" w14:textId="57E7B2FD" w:rsidR="00F07E35" w:rsidRPr="00F77B86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One or more land cover classes which fulfill the criterion of vegetation coefficient 0</w:t>
            </w:r>
            <w:r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.0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F3D5" w14:textId="1982438C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717" w14:textId="44F87D8D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8DB5" w14:textId="327FE1EC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385D" w14:textId="497460F8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18EF" w14:textId="022B81DB" w:rsidR="00F07E35" w:rsidRPr="00F77B86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77B86">
              <w:rPr>
                <w:rFonts w:ascii="Arial Narrow" w:eastAsia="Times New Roman" w:hAnsi="Arial Narrow" w:cs="Times New Roman"/>
                <w:sz w:val="18"/>
                <w:szCs w:val="18"/>
              </w:rPr>
              <w:t>[hectares]</w:t>
            </w:r>
          </w:p>
        </w:tc>
      </w:tr>
      <w:tr w:rsidR="00C00097" w:rsidRPr="008C39EA" w14:paraId="3469E46F" w14:textId="77777777" w:rsidTr="000B2B6E">
        <w:trPr>
          <w:trHeight w:hRule="exact" w:val="373"/>
        </w:trPr>
        <w:tc>
          <w:tcPr>
            <w:tcW w:w="32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CD108A" w14:textId="77777777" w:rsidR="00F07E35" w:rsidRPr="00F77B86" w:rsidRDefault="00F07E35" w:rsidP="003D1C3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F77B86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20"/>
              </w:rPr>
              <w:t>Total (sum of rows)</w:t>
            </w:r>
          </w:p>
        </w:tc>
        <w:tc>
          <w:tcPr>
            <w:tcW w:w="1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09315B" w14:textId="65EE3751" w:rsidR="00F07E35" w:rsidRPr="00F77B86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</w:p>
        </w:tc>
        <w:tc>
          <w:tcPr>
            <w:tcW w:w="127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B74BEC" w14:textId="3C6F38A2" w:rsidR="00F07E35" w:rsidRPr="00F77B86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[hectares]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E86ABC" w14:textId="0BF56B68" w:rsidR="00F07E35" w:rsidRPr="00F77B86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[hectares]</w:t>
            </w:r>
          </w:p>
        </w:tc>
        <w:tc>
          <w:tcPr>
            <w:tcW w:w="1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538B82" w14:textId="6F0AF4A5" w:rsidR="00F07E35" w:rsidRPr="00F77B86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[hectares]</w:t>
            </w:r>
          </w:p>
        </w:tc>
        <w:tc>
          <w:tcPr>
            <w:tcW w:w="1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1BD291" w14:textId="10B8E835" w:rsidR="00F07E35" w:rsidRPr="00F77B86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F77B86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[hectares]</w:t>
            </w:r>
          </w:p>
        </w:tc>
      </w:tr>
      <w:tr w:rsidR="00F07E35" w:rsidRPr="00502BAD" w14:paraId="346F60E6" w14:textId="77777777" w:rsidTr="000B2B6E">
        <w:trPr>
          <w:trHeight w:val="188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1AE0F" w14:textId="77777777" w:rsidR="00F07E35" w:rsidRPr="00697316" w:rsidRDefault="00F07E35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32"/>
              </w:rPr>
            </w:pPr>
          </w:p>
        </w:tc>
      </w:tr>
      <w:tr w:rsidR="00F07E35" w:rsidRPr="00502BAD" w14:paraId="668FF06C" w14:textId="77777777" w:rsidTr="000B2B6E">
        <w:trPr>
          <w:trHeight w:val="601"/>
        </w:trPr>
        <w:tc>
          <w:tcPr>
            <w:tcW w:w="961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4BB754D" w14:textId="5EAB4B93" w:rsidR="00F07E35" w:rsidRPr="004839FF" w:rsidRDefault="00F07E35" w:rsidP="003D1C3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 w:rsidRPr="004839FF">
              <w:rPr>
                <w:rFonts w:eastAsia="Times New Roman"/>
                <w:b/>
                <w:color w:val="000000"/>
                <w:sz w:val="24"/>
                <w:szCs w:val="32"/>
              </w:rPr>
              <w:t>3</w:t>
            </w:r>
            <w:r w:rsidR="004839FF" w:rsidRPr="004839FF">
              <w:rPr>
                <w:rFonts w:eastAsia="Times New Roman"/>
                <w:b/>
                <w:color w:val="000000"/>
                <w:sz w:val="24"/>
                <w:szCs w:val="32"/>
              </w:rPr>
              <w:t>.</w:t>
            </w:r>
            <w:r w:rsidR="006678F4">
              <w:rPr>
                <w:rFonts w:eastAsia="Times New Roman"/>
                <w:b/>
                <w:color w:val="000000"/>
                <w:sz w:val="24"/>
                <w:szCs w:val="32"/>
              </w:rPr>
              <w:t>1</w:t>
            </w:r>
            <w:r w:rsidR="00C43BCD">
              <w:rPr>
                <w:rFonts w:eastAsia="Times New Roman"/>
                <w:b/>
                <w:color w:val="000000"/>
                <w:sz w:val="24"/>
                <w:szCs w:val="32"/>
              </w:rPr>
              <w:t>1</w:t>
            </w:r>
            <w:r w:rsidRPr="004839FF"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. Final compensation liability </w:t>
            </w:r>
            <w:r w:rsidR="002927A0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(see </w:t>
            </w:r>
            <w:r w:rsidRPr="004839FF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Remediation and Compensation </w:t>
            </w:r>
            <w:proofErr w:type="gramStart"/>
            <w:r w:rsidRPr="004839FF">
              <w:rPr>
                <w:rFonts w:eastAsia="Times New Roman"/>
                <w:i/>
                <w:color w:val="000000"/>
                <w:sz w:val="20"/>
                <w:szCs w:val="32"/>
              </w:rPr>
              <w:t>Procedures  November</w:t>
            </w:r>
            <w:proofErr w:type="gramEnd"/>
            <w:r w:rsidRPr="004839FF">
              <w:rPr>
                <w:rFonts w:eastAsia="Times New Roman"/>
                <w:i/>
                <w:color w:val="000000"/>
                <w:sz w:val="20"/>
                <w:szCs w:val="32"/>
              </w:rPr>
              <w:t xml:space="preserve"> 2015, page 15, Table 3 determining conservation liability)</w:t>
            </w:r>
          </w:p>
        </w:tc>
      </w:tr>
      <w:tr w:rsidR="00C00097" w:rsidRPr="008C39EA" w14:paraId="1863C318" w14:textId="77777777" w:rsidTr="000B2B6E">
        <w:trPr>
          <w:trHeight w:val="601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075D31" w14:textId="57B928FF" w:rsidR="00F07E35" w:rsidRPr="001E4CC4" w:rsidRDefault="005E084A" w:rsidP="003D1C3C">
            <w:pPr>
              <w:spacing w:before="40" w:after="40" w:line="240" w:lineRule="auto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  <w:t>Period</w:t>
            </w:r>
            <w:r w:rsidR="00F07E35" w:rsidRPr="001E4CC4"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  <w:t xml:space="preserve"> of land clearance</w:t>
            </w:r>
          </w:p>
        </w:tc>
        <w:tc>
          <w:tcPr>
            <w:tcW w:w="3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80C69E" w14:textId="75C46F86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Land controlled by a non-member at time of clearance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8EE13E" w14:textId="742C4AA7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b/>
                <w:color w:val="000000"/>
                <w:sz w:val="18"/>
                <w:szCs w:val="20"/>
              </w:rPr>
              <w:t>Land controlled by an RSPO member at the time of clearance. This includes land acquired from other RSPO members</w:t>
            </w:r>
          </w:p>
        </w:tc>
      </w:tr>
      <w:tr w:rsidR="00C00097" w:rsidRPr="008C39EA" w14:paraId="15E84669" w14:textId="77777777" w:rsidTr="000B2B6E">
        <w:trPr>
          <w:trHeight w:val="248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7DE2" w14:textId="57A1EC0F" w:rsidR="00F07E35" w:rsidRPr="001E4CC4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color w:val="000000"/>
                <w:sz w:val="18"/>
                <w:szCs w:val="20"/>
              </w:rPr>
              <w:t>After May 9, 2014</w:t>
            </w:r>
          </w:p>
        </w:tc>
        <w:tc>
          <w:tcPr>
            <w:tcW w:w="3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4BBA" w14:textId="3C43C1F0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E588" w14:textId="0D96D5B7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</w:tr>
      <w:tr w:rsidR="00C00097" w:rsidRPr="008C39EA" w14:paraId="625F71B4" w14:textId="77777777" w:rsidTr="000B2B6E">
        <w:trPr>
          <w:trHeight w:val="275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0152" w14:textId="23114254" w:rsidR="00F07E35" w:rsidRPr="001E4CC4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color w:val="000000"/>
                <w:sz w:val="18"/>
                <w:szCs w:val="20"/>
              </w:rPr>
              <w:t>January 1, 2010 to May 9, 2014</w:t>
            </w:r>
          </w:p>
        </w:tc>
        <w:tc>
          <w:tcPr>
            <w:tcW w:w="3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5EC3" w14:textId="1A629785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C9E" w14:textId="7C139845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</w:tr>
      <w:tr w:rsidR="00C00097" w:rsidRPr="008C39EA" w14:paraId="6BB1098E" w14:textId="77777777" w:rsidTr="000B2B6E">
        <w:trPr>
          <w:trHeight w:val="178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C013" w14:textId="7EC434A8" w:rsidR="00F07E35" w:rsidRPr="001E4CC4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color w:val="000000"/>
                <w:sz w:val="18"/>
                <w:szCs w:val="20"/>
              </w:rPr>
              <w:t>December 1, 2007 to December 31, 2009</w:t>
            </w:r>
          </w:p>
        </w:tc>
        <w:tc>
          <w:tcPr>
            <w:tcW w:w="3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590B" w14:textId="4659955B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C10E" w14:textId="6DC3C442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[hectares]</w:t>
            </w:r>
          </w:p>
        </w:tc>
      </w:tr>
      <w:tr w:rsidR="00C00097" w:rsidRPr="008C39EA" w14:paraId="071DD744" w14:textId="77777777" w:rsidTr="000B2B6E">
        <w:trPr>
          <w:trHeight w:val="275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9558" w14:textId="74B7C929" w:rsidR="00F07E35" w:rsidRPr="001E4CC4" w:rsidRDefault="00F07E35" w:rsidP="003D1C3C">
            <w:pPr>
              <w:spacing w:before="40" w:after="40" w:line="240" w:lineRule="auto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color w:val="000000"/>
                <w:sz w:val="18"/>
                <w:szCs w:val="20"/>
              </w:rPr>
              <w:lastRenderedPageBreak/>
              <w:t>November 1, 2005 to November 30, 2007</w:t>
            </w:r>
          </w:p>
        </w:tc>
        <w:tc>
          <w:tcPr>
            <w:tcW w:w="30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0D70" w14:textId="27A0F88A" w:rsidR="00F07E35" w:rsidRPr="001E4CC4" w:rsidRDefault="00F07E35" w:rsidP="003D1C3C">
            <w:pPr>
              <w:pStyle w:val="Default"/>
              <w:spacing w:before="40" w:after="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N.A.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B92" w14:textId="6ADC9C89" w:rsidR="00F07E35" w:rsidRPr="001E4CC4" w:rsidRDefault="00F07E35" w:rsidP="003D1C3C">
            <w:pPr>
              <w:spacing w:before="40" w:after="40" w:line="240" w:lineRule="auto"/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sz w:val="18"/>
                <w:szCs w:val="20"/>
              </w:rPr>
              <w:t>N.A.</w:t>
            </w:r>
          </w:p>
        </w:tc>
      </w:tr>
      <w:tr w:rsidR="00831147" w:rsidRPr="008C39EA" w14:paraId="3737BF02" w14:textId="77777777" w:rsidTr="000B2B6E">
        <w:trPr>
          <w:trHeight w:val="427"/>
        </w:trPr>
        <w:tc>
          <w:tcPr>
            <w:tcW w:w="3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309B5" w14:textId="3139CEC9" w:rsidR="00F07E35" w:rsidRPr="001E4CC4" w:rsidRDefault="00F07E35" w:rsidP="003D1C3C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20"/>
              </w:rPr>
            </w:pPr>
            <w:r w:rsidRPr="001E4CC4">
              <w:rPr>
                <w:rFonts w:ascii="Arial Narrow" w:hAnsi="Arial Narrow"/>
                <w:b/>
                <w:color w:val="000000"/>
                <w:sz w:val="18"/>
                <w:szCs w:val="20"/>
              </w:rPr>
              <w:t>Total (sum of rows and columns)</w:t>
            </w:r>
          </w:p>
        </w:tc>
        <w:tc>
          <w:tcPr>
            <w:tcW w:w="6407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61AD07" w14:textId="4B947ED2" w:rsidR="00F07E35" w:rsidRPr="001E4CC4" w:rsidRDefault="00F07E35" w:rsidP="003D1C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1E4CC4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[hectares]</w:t>
            </w:r>
          </w:p>
        </w:tc>
      </w:tr>
    </w:tbl>
    <w:p w14:paraId="3F504B28" w14:textId="7E3C077C" w:rsidR="00823739" w:rsidRPr="00DD70AE" w:rsidRDefault="00823739" w:rsidP="00DD70AE">
      <w:pPr>
        <w:spacing w:after="0" w:line="240" w:lineRule="auto"/>
        <w:rPr>
          <w:sz w:val="32"/>
          <w:szCs w:val="32"/>
        </w:rPr>
      </w:pPr>
      <w:r w:rsidRPr="00DD70AE">
        <w:rPr>
          <w:sz w:val="32"/>
          <w:szCs w:val="32"/>
        </w:rPr>
        <w:t xml:space="preserve"> </w:t>
      </w:r>
    </w:p>
    <w:p w14:paraId="4F2060CC" w14:textId="77777777" w:rsidR="000F0B8A" w:rsidRPr="00DD70AE" w:rsidRDefault="000F0B8A">
      <w:pPr>
        <w:spacing w:after="0" w:line="240" w:lineRule="auto"/>
        <w:rPr>
          <w:sz w:val="32"/>
          <w:szCs w:val="32"/>
        </w:rPr>
      </w:pPr>
    </w:p>
    <w:sectPr w:rsidR="000F0B8A" w:rsidRPr="00DD70AE" w:rsidSect="00906E6A">
      <w:footerReference w:type="even" r:id="rId8"/>
      <w:footerReference w:type="default" r:id="rId9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AEC8" w14:textId="77777777" w:rsidR="00C65301" w:rsidRDefault="00C65301" w:rsidP="00054ACF">
      <w:pPr>
        <w:spacing w:after="0" w:line="240" w:lineRule="auto"/>
      </w:pPr>
      <w:r>
        <w:separator/>
      </w:r>
    </w:p>
  </w:endnote>
  <w:endnote w:type="continuationSeparator" w:id="0">
    <w:p w14:paraId="18320C79" w14:textId="77777777" w:rsidR="00C65301" w:rsidRDefault="00C65301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F38C" w14:textId="77777777" w:rsidR="004B515F" w:rsidRDefault="004B515F" w:rsidP="00F75E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43BBBC" w14:textId="77777777" w:rsidR="004B515F" w:rsidRDefault="004B515F" w:rsidP="00906E6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16D83" w14:textId="77777777" w:rsidR="004B515F" w:rsidRDefault="004B515F" w:rsidP="0090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D170" w14:textId="38E0BEC9" w:rsidR="004B515F" w:rsidRPr="00906E6A" w:rsidRDefault="004B515F" w:rsidP="009348F7">
    <w:pPr>
      <w:pStyle w:val="Footer"/>
      <w:tabs>
        <w:tab w:val="left" w:pos="3960"/>
        <w:tab w:val="left" w:pos="4373"/>
      </w:tabs>
      <w:ind w:right="360"/>
    </w:pPr>
    <w:r>
      <w:rPr>
        <w:color w:val="4F81BD" w:themeColor="accent1"/>
      </w:rPr>
      <w:t xml:space="preserve">RSPO </w:t>
    </w:r>
    <w:sdt>
      <w:sdtPr>
        <w:rPr>
          <w:color w:val="4F81BD" w:themeColor="accent1"/>
        </w:rPr>
        <w:id w:val="-1884476108"/>
        <w:docPartObj>
          <w:docPartGallery w:val="Page Numbers (Bottom of Page)"/>
          <w:docPartUnique/>
        </w:docPartObj>
      </w:sdtPr>
      <w:sdtEndPr>
        <w:rPr>
          <w:color w:val="auto"/>
          <w:sz w:val="24"/>
        </w:rPr>
      </w:sdtEndPr>
      <w:sdtContent>
        <w:r w:rsidRPr="00906E6A">
          <w:rPr>
            <w:bCs/>
            <w:color w:val="4F81BD" w:themeColor="accent1"/>
          </w:rPr>
          <w:t xml:space="preserve">LUCA </w:t>
        </w:r>
        <w:r w:rsidRPr="00906E6A">
          <w:rPr>
            <w:color w:val="4F81BD" w:themeColor="accent1"/>
          </w:rPr>
          <w:t>Reporting Template</w:t>
        </w:r>
        <w:r w:rsidR="002D2E30">
          <w:rPr>
            <w:color w:val="4F81BD" w:themeColor="accent1"/>
          </w:rPr>
          <w:t>, October</w:t>
        </w:r>
        <w:r>
          <w:rPr>
            <w:color w:val="4F81BD" w:themeColor="accent1"/>
          </w:rPr>
          <w:t xml:space="preserve"> 2016</w:t>
        </w:r>
        <w:r w:rsidRPr="00906E6A">
          <w:rPr>
            <w:color w:val="4F81BD" w:themeColor="accent1"/>
          </w:rPr>
          <w:tab/>
        </w:r>
        <w:r>
          <w:rPr>
            <w:color w:val="4F81BD" w:themeColor="accent1"/>
          </w:rPr>
          <w:tab/>
        </w:r>
        <w:r w:rsidRPr="00906E6A">
          <w:rPr>
            <w:color w:val="4F81BD" w:themeColor="accent1"/>
          </w:rPr>
          <w:tab/>
        </w:r>
        <w:r w:rsidRPr="00906E6A">
          <w:rPr>
            <w:rFonts w:cs="Times New Roman"/>
            <w:color w:val="4F81BD" w:themeColor="accent1"/>
            <w:sz w:val="24"/>
          </w:rPr>
          <w:t xml:space="preserve">Page </w:t>
        </w:r>
        <w:r w:rsidRPr="00906E6A">
          <w:rPr>
            <w:rFonts w:cs="Times New Roman"/>
            <w:color w:val="4F81BD" w:themeColor="accent1"/>
            <w:sz w:val="24"/>
          </w:rPr>
          <w:fldChar w:fldCharType="begin"/>
        </w:r>
        <w:r w:rsidRPr="00906E6A">
          <w:rPr>
            <w:rFonts w:cs="Times New Roman"/>
            <w:color w:val="4F81BD" w:themeColor="accent1"/>
            <w:sz w:val="24"/>
          </w:rPr>
          <w:instrText xml:space="preserve"> PAGE </w:instrText>
        </w:r>
        <w:r w:rsidRPr="00906E6A">
          <w:rPr>
            <w:rFonts w:cs="Times New Roman"/>
            <w:color w:val="4F81BD" w:themeColor="accent1"/>
            <w:sz w:val="24"/>
          </w:rPr>
          <w:fldChar w:fldCharType="separate"/>
        </w:r>
        <w:r w:rsidR="00B211FA">
          <w:rPr>
            <w:rFonts w:cs="Times New Roman"/>
            <w:noProof/>
            <w:color w:val="4F81BD" w:themeColor="accent1"/>
            <w:sz w:val="24"/>
          </w:rPr>
          <w:t>3</w:t>
        </w:r>
        <w:r w:rsidRPr="00906E6A">
          <w:rPr>
            <w:rFonts w:cs="Times New Roman"/>
            <w:color w:val="4F81BD" w:themeColor="accent1"/>
            <w:sz w:val="24"/>
          </w:rPr>
          <w:fldChar w:fldCharType="end"/>
        </w:r>
        <w:r w:rsidRPr="00906E6A">
          <w:rPr>
            <w:rFonts w:cs="Times New Roman"/>
            <w:color w:val="4F81BD" w:themeColor="accent1"/>
            <w:sz w:val="24"/>
          </w:rPr>
          <w:t xml:space="preserve"> of </w:t>
        </w:r>
        <w:r w:rsidRPr="00906E6A">
          <w:rPr>
            <w:rFonts w:cs="Times New Roman"/>
            <w:color w:val="4F81BD" w:themeColor="accent1"/>
            <w:sz w:val="24"/>
          </w:rPr>
          <w:fldChar w:fldCharType="begin"/>
        </w:r>
        <w:r w:rsidRPr="00906E6A">
          <w:rPr>
            <w:rFonts w:cs="Times New Roman"/>
            <w:color w:val="4F81BD" w:themeColor="accent1"/>
            <w:sz w:val="24"/>
          </w:rPr>
          <w:instrText xml:space="preserve"> NUMPAGES </w:instrText>
        </w:r>
        <w:r w:rsidRPr="00906E6A">
          <w:rPr>
            <w:rFonts w:cs="Times New Roman"/>
            <w:color w:val="4F81BD" w:themeColor="accent1"/>
            <w:sz w:val="24"/>
          </w:rPr>
          <w:fldChar w:fldCharType="separate"/>
        </w:r>
        <w:r w:rsidR="00B211FA">
          <w:rPr>
            <w:rFonts w:cs="Times New Roman"/>
            <w:noProof/>
            <w:color w:val="4F81BD" w:themeColor="accent1"/>
            <w:sz w:val="24"/>
          </w:rPr>
          <w:t>10</w:t>
        </w:r>
        <w:r w:rsidRPr="00906E6A">
          <w:rPr>
            <w:rFonts w:cs="Times New Roman"/>
            <w:color w:val="4F81BD" w:themeColor="accent1"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C4D86" w14:textId="77777777" w:rsidR="00C65301" w:rsidRDefault="00C65301" w:rsidP="00054ACF">
      <w:pPr>
        <w:spacing w:after="0" w:line="240" w:lineRule="auto"/>
      </w:pPr>
      <w:r>
        <w:separator/>
      </w:r>
    </w:p>
  </w:footnote>
  <w:footnote w:type="continuationSeparator" w:id="0">
    <w:p w14:paraId="396DBA74" w14:textId="77777777" w:rsidR="00C65301" w:rsidRDefault="00C65301" w:rsidP="0005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5C4"/>
    <w:multiLevelType w:val="hybridMultilevel"/>
    <w:tmpl w:val="978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3532B"/>
    <w:multiLevelType w:val="hybridMultilevel"/>
    <w:tmpl w:val="7D908B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929B2"/>
    <w:multiLevelType w:val="hybridMultilevel"/>
    <w:tmpl w:val="0DDCF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F"/>
    <w:rsid w:val="00001D89"/>
    <w:rsid w:val="00010707"/>
    <w:rsid w:val="00010E54"/>
    <w:rsid w:val="00015AA2"/>
    <w:rsid w:val="0004306D"/>
    <w:rsid w:val="00043285"/>
    <w:rsid w:val="000442AA"/>
    <w:rsid w:val="00050F97"/>
    <w:rsid w:val="00054ACF"/>
    <w:rsid w:val="00057DF0"/>
    <w:rsid w:val="00066D7B"/>
    <w:rsid w:val="0007268C"/>
    <w:rsid w:val="00072D23"/>
    <w:rsid w:val="00074A9C"/>
    <w:rsid w:val="0008008D"/>
    <w:rsid w:val="00091747"/>
    <w:rsid w:val="000A1B17"/>
    <w:rsid w:val="000A7C33"/>
    <w:rsid w:val="000B2B6E"/>
    <w:rsid w:val="000B4B00"/>
    <w:rsid w:val="000C4BCF"/>
    <w:rsid w:val="000F0B8A"/>
    <w:rsid w:val="000F1A49"/>
    <w:rsid w:val="000F40D0"/>
    <w:rsid w:val="000F493A"/>
    <w:rsid w:val="000F53EF"/>
    <w:rsid w:val="001027D8"/>
    <w:rsid w:val="001139D8"/>
    <w:rsid w:val="00114292"/>
    <w:rsid w:val="00114BB3"/>
    <w:rsid w:val="001177F5"/>
    <w:rsid w:val="00125006"/>
    <w:rsid w:val="00126E60"/>
    <w:rsid w:val="001345BC"/>
    <w:rsid w:val="00141594"/>
    <w:rsid w:val="00143256"/>
    <w:rsid w:val="00144917"/>
    <w:rsid w:val="001558CF"/>
    <w:rsid w:val="00166570"/>
    <w:rsid w:val="0017688A"/>
    <w:rsid w:val="0018511C"/>
    <w:rsid w:val="001A4DB9"/>
    <w:rsid w:val="001B295E"/>
    <w:rsid w:val="001B6B2B"/>
    <w:rsid w:val="001C455C"/>
    <w:rsid w:val="001D0BF2"/>
    <w:rsid w:val="001D44CB"/>
    <w:rsid w:val="001E0F6E"/>
    <w:rsid w:val="001E4CC4"/>
    <w:rsid w:val="001E4EBC"/>
    <w:rsid w:val="001E52FE"/>
    <w:rsid w:val="001F5A53"/>
    <w:rsid w:val="00214C93"/>
    <w:rsid w:val="00223E25"/>
    <w:rsid w:val="002313F0"/>
    <w:rsid w:val="002318AC"/>
    <w:rsid w:val="002355EF"/>
    <w:rsid w:val="00235FDA"/>
    <w:rsid w:val="00256816"/>
    <w:rsid w:val="00261FC3"/>
    <w:rsid w:val="00267112"/>
    <w:rsid w:val="00267741"/>
    <w:rsid w:val="00272F58"/>
    <w:rsid w:val="002829B2"/>
    <w:rsid w:val="002879CC"/>
    <w:rsid w:val="002927A0"/>
    <w:rsid w:val="002A3E6D"/>
    <w:rsid w:val="002C1BED"/>
    <w:rsid w:val="002C35E3"/>
    <w:rsid w:val="002C418B"/>
    <w:rsid w:val="002D00E4"/>
    <w:rsid w:val="002D2E30"/>
    <w:rsid w:val="002F0ACF"/>
    <w:rsid w:val="002F3137"/>
    <w:rsid w:val="002F5451"/>
    <w:rsid w:val="00302D7A"/>
    <w:rsid w:val="0030599C"/>
    <w:rsid w:val="00334A1A"/>
    <w:rsid w:val="00336F4F"/>
    <w:rsid w:val="00347CE3"/>
    <w:rsid w:val="00353BD8"/>
    <w:rsid w:val="00354E02"/>
    <w:rsid w:val="00357149"/>
    <w:rsid w:val="00360519"/>
    <w:rsid w:val="00382CAE"/>
    <w:rsid w:val="003964F4"/>
    <w:rsid w:val="003D1C3C"/>
    <w:rsid w:val="003F3192"/>
    <w:rsid w:val="003F3FD9"/>
    <w:rsid w:val="003F57F5"/>
    <w:rsid w:val="003F71DD"/>
    <w:rsid w:val="00402970"/>
    <w:rsid w:val="00410965"/>
    <w:rsid w:val="004127EA"/>
    <w:rsid w:val="004142C3"/>
    <w:rsid w:val="00415A7D"/>
    <w:rsid w:val="00416DAC"/>
    <w:rsid w:val="0041722B"/>
    <w:rsid w:val="0043401D"/>
    <w:rsid w:val="00435470"/>
    <w:rsid w:val="00435781"/>
    <w:rsid w:val="00441040"/>
    <w:rsid w:val="00441B83"/>
    <w:rsid w:val="00443358"/>
    <w:rsid w:val="0046209C"/>
    <w:rsid w:val="00463FB5"/>
    <w:rsid w:val="0047463B"/>
    <w:rsid w:val="004839FF"/>
    <w:rsid w:val="00484FFD"/>
    <w:rsid w:val="00490E5B"/>
    <w:rsid w:val="00493030"/>
    <w:rsid w:val="0049601D"/>
    <w:rsid w:val="004A2C43"/>
    <w:rsid w:val="004A613F"/>
    <w:rsid w:val="004B515F"/>
    <w:rsid w:val="004C3C8D"/>
    <w:rsid w:val="004C4A34"/>
    <w:rsid w:val="004D0A91"/>
    <w:rsid w:val="004D48D6"/>
    <w:rsid w:val="004E10D6"/>
    <w:rsid w:val="004E2BAE"/>
    <w:rsid w:val="004F6802"/>
    <w:rsid w:val="00506B27"/>
    <w:rsid w:val="00510519"/>
    <w:rsid w:val="005119DD"/>
    <w:rsid w:val="00516476"/>
    <w:rsid w:val="00542BF2"/>
    <w:rsid w:val="005534F0"/>
    <w:rsid w:val="00563654"/>
    <w:rsid w:val="005653B5"/>
    <w:rsid w:val="0056664A"/>
    <w:rsid w:val="00573CE7"/>
    <w:rsid w:val="00583E80"/>
    <w:rsid w:val="00586F67"/>
    <w:rsid w:val="005872CC"/>
    <w:rsid w:val="00591545"/>
    <w:rsid w:val="005B62E4"/>
    <w:rsid w:val="005D33B3"/>
    <w:rsid w:val="005D6758"/>
    <w:rsid w:val="005E084A"/>
    <w:rsid w:val="005F1AD8"/>
    <w:rsid w:val="005F48D4"/>
    <w:rsid w:val="005F5ACE"/>
    <w:rsid w:val="0061083D"/>
    <w:rsid w:val="00612315"/>
    <w:rsid w:val="00614562"/>
    <w:rsid w:val="00622C98"/>
    <w:rsid w:val="00622EC4"/>
    <w:rsid w:val="00626EA6"/>
    <w:rsid w:val="006304BD"/>
    <w:rsid w:val="00633C0C"/>
    <w:rsid w:val="00640EC8"/>
    <w:rsid w:val="006419C9"/>
    <w:rsid w:val="006613FC"/>
    <w:rsid w:val="00664F0F"/>
    <w:rsid w:val="006678F4"/>
    <w:rsid w:val="00674957"/>
    <w:rsid w:val="006808FF"/>
    <w:rsid w:val="00681D23"/>
    <w:rsid w:val="00683C79"/>
    <w:rsid w:val="00690017"/>
    <w:rsid w:val="00690C45"/>
    <w:rsid w:val="00697316"/>
    <w:rsid w:val="006A5FB2"/>
    <w:rsid w:val="006B4EE9"/>
    <w:rsid w:val="006C047D"/>
    <w:rsid w:val="006C1E53"/>
    <w:rsid w:val="006C6F1F"/>
    <w:rsid w:val="006D0ACA"/>
    <w:rsid w:val="006D2996"/>
    <w:rsid w:val="006D302B"/>
    <w:rsid w:val="006D34D0"/>
    <w:rsid w:val="006F0950"/>
    <w:rsid w:val="006F2432"/>
    <w:rsid w:val="006F5EA6"/>
    <w:rsid w:val="006F666E"/>
    <w:rsid w:val="00703E72"/>
    <w:rsid w:val="007261D4"/>
    <w:rsid w:val="0073543A"/>
    <w:rsid w:val="00735F26"/>
    <w:rsid w:val="007366D8"/>
    <w:rsid w:val="00737295"/>
    <w:rsid w:val="00750604"/>
    <w:rsid w:val="00754433"/>
    <w:rsid w:val="00757CE3"/>
    <w:rsid w:val="007608DA"/>
    <w:rsid w:val="007705F8"/>
    <w:rsid w:val="00774279"/>
    <w:rsid w:val="0079686C"/>
    <w:rsid w:val="007A16EF"/>
    <w:rsid w:val="007A1BD1"/>
    <w:rsid w:val="007A6710"/>
    <w:rsid w:val="007B41CB"/>
    <w:rsid w:val="007B684B"/>
    <w:rsid w:val="007B6C31"/>
    <w:rsid w:val="007B78F3"/>
    <w:rsid w:val="007C6181"/>
    <w:rsid w:val="007C6800"/>
    <w:rsid w:val="007D7ECD"/>
    <w:rsid w:val="007F5155"/>
    <w:rsid w:val="007F5F44"/>
    <w:rsid w:val="00804B5C"/>
    <w:rsid w:val="0081168E"/>
    <w:rsid w:val="00815C01"/>
    <w:rsid w:val="00815C8A"/>
    <w:rsid w:val="00823739"/>
    <w:rsid w:val="00827A0C"/>
    <w:rsid w:val="00831147"/>
    <w:rsid w:val="00834C6A"/>
    <w:rsid w:val="008507FA"/>
    <w:rsid w:val="0085120C"/>
    <w:rsid w:val="00853AB4"/>
    <w:rsid w:val="0085488E"/>
    <w:rsid w:val="00855DD8"/>
    <w:rsid w:val="00861E14"/>
    <w:rsid w:val="00891F21"/>
    <w:rsid w:val="008A4EA0"/>
    <w:rsid w:val="008A5256"/>
    <w:rsid w:val="008B5ECA"/>
    <w:rsid w:val="008C2002"/>
    <w:rsid w:val="008C39EA"/>
    <w:rsid w:val="008C4B74"/>
    <w:rsid w:val="008C61F0"/>
    <w:rsid w:val="008D540B"/>
    <w:rsid w:val="008E3ED1"/>
    <w:rsid w:val="008F0738"/>
    <w:rsid w:val="008F5CD5"/>
    <w:rsid w:val="0090009A"/>
    <w:rsid w:val="00904D78"/>
    <w:rsid w:val="00906E6A"/>
    <w:rsid w:val="009107A7"/>
    <w:rsid w:val="009223B0"/>
    <w:rsid w:val="00926E1C"/>
    <w:rsid w:val="00926FE0"/>
    <w:rsid w:val="0092739D"/>
    <w:rsid w:val="00930A21"/>
    <w:rsid w:val="009348F7"/>
    <w:rsid w:val="0093739D"/>
    <w:rsid w:val="00943348"/>
    <w:rsid w:val="009625F0"/>
    <w:rsid w:val="00966BAD"/>
    <w:rsid w:val="00972DC5"/>
    <w:rsid w:val="009764D6"/>
    <w:rsid w:val="00982B70"/>
    <w:rsid w:val="0098519D"/>
    <w:rsid w:val="0099147A"/>
    <w:rsid w:val="009A2C2A"/>
    <w:rsid w:val="009A5427"/>
    <w:rsid w:val="009A5493"/>
    <w:rsid w:val="009B119F"/>
    <w:rsid w:val="009C03B4"/>
    <w:rsid w:val="009D0845"/>
    <w:rsid w:val="009D727B"/>
    <w:rsid w:val="009E28EB"/>
    <w:rsid w:val="009F1860"/>
    <w:rsid w:val="009F5A3D"/>
    <w:rsid w:val="00A2007F"/>
    <w:rsid w:val="00A23E2F"/>
    <w:rsid w:val="00A30D3C"/>
    <w:rsid w:val="00A36838"/>
    <w:rsid w:val="00A46A5C"/>
    <w:rsid w:val="00A46D77"/>
    <w:rsid w:val="00A617E2"/>
    <w:rsid w:val="00A653C5"/>
    <w:rsid w:val="00A6641B"/>
    <w:rsid w:val="00A80BE1"/>
    <w:rsid w:val="00A81D90"/>
    <w:rsid w:val="00A85987"/>
    <w:rsid w:val="00A909F1"/>
    <w:rsid w:val="00A95DDF"/>
    <w:rsid w:val="00A97F73"/>
    <w:rsid w:val="00AA18CA"/>
    <w:rsid w:val="00AC2946"/>
    <w:rsid w:val="00AC2B7A"/>
    <w:rsid w:val="00AE3E18"/>
    <w:rsid w:val="00AE48A9"/>
    <w:rsid w:val="00AE58B7"/>
    <w:rsid w:val="00AF6B44"/>
    <w:rsid w:val="00B07BD9"/>
    <w:rsid w:val="00B102B1"/>
    <w:rsid w:val="00B17C11"/>
    <w:rsid w:val="00B211FA"/>
    <w:rsid w:val="00B21644"/>
    <w:rsid w:val="00B2178E"/>
    <w:rsid w:val="00B25D91"/>
    <w:rsid w:val="00B34BC8"/>
    <w:rsid w:val="00B4222E"/>
    <w:rsid w:val="00B61793"/>
    <w:rsid w:val="00B66DFC"/>
    <w:rsid w:val="00B77637"/>
    <w:rsid w:val="00B8369A"/>
    <w:rsid w:val="00B84F0B"/>
    <w:rsid w:val="00B853C3"/>
    <w:rsid w:val="00B85B01"/>
    <w:rsid w:val="00B94790"/>
    <w:rsid w:val="00BB3EB3"/>
    <w:rsid w:val="00BC6D02"/>
    <w:rsid w:val="00BD35F0"/>
    <w:rsid w:val="00BE3FCA"/>
    <w:rsid w:val="00BF3533"/>
    <w:rsid w:val="00BF5863"/>
    <w:rsid w:val="00C00097"/>
    <w:rsid w:val="00C105DE"/>
    <w:rsid w:val="00C33949"/>
    <w:rsid w:val="00C3722B"/>
    <w:rsid w:val="00C434A1"/>
    <w:rsid w:val="00C43BCD"/>
    <w:rsid w:val="00C47FBA"/>
    <w:rsid w:val="00C56457"/>
    <w:rsid w:val="00C65301"/>
    <w:rsid w:val="00C74200"/>
    <w:rsid w:val="00C82EC1"/>
    <w:rsid w:val="00C90F36"/>
    <w:rsid w:val="00C96C79"/>
    <w:rsid w:val="00CA4298"/>
    <w:rsid w:val="00CB056C"/>
    <w:rsid w:val="00CB102A"/>
    <w:rsid w:val="00CB3A92"/>
    <w:rsid w:val="00CC0F3D"/>
    <w:rsid w:val="00CD2254"/>
    <w:rsid w:val="00CE3946"/>
    <w:rsid w:val="00CE3B01"/>
    <w:rsid w:val="00CF3D2B"/>
    <w:rsid w:val="00D01849"/>
    <w:rsid w:val="00D15A65"/>
    <w:rsid w:val="00D16AE4"/>
    <w:rsid w:val="00D26263"/>
    <w:rsid w:val="00D621D5"/>
    <w:rsid w:val="00D623AC"/>
    <w:rsid w:val="00D63CF1"/>
    <w:rsid w:val="00D9511B"/>
    <w:rsid w:val="00D964B9"/>
    <w:rsid w:val="00DB2FF8"/>
    <w:rsid w:val="00DB47D9"/>
    <w:rsid w:val="00DB5F59"/>
    <w:rsid w:val="00DC0E79"/>
    <w:rsid w:val="00DC2CAA"/>
    <w:rsid w:val="00DD5C1E"/>
    <w:rsid w:val="00DD70AE"/>
    <w:rsid w:val="00DF46E4"/>
    <w:rsid w:val="00DF47A4"/>
    <w:rsid w:val="00E03112"/>
    <w:rsid w:val="00E0485D"/>
    <w:rsid w:val="00E049DD"/>
    <w:rsid w:val="00E0624C"/>
    <w:rsid w:val="00E1041C"/>
    <w:rsid w:val="00E1476A"/>
    <w:rsid w:val="00E16AB5"/>
    <w:rsid w:val="00E17126"/>
    <w:rsid w:val="00E22301"/>
    <w:rsid w:val="00E23645"/>
    <w:rsid w:val="00E328C8"/>
    <w:rsid w:val="00E32A02"/>
    <w:rsid w:val="00E407EA"/>
    <w:rsid w:val="00E41927"/>
    <w:rsid w:val="00E452EC"/>
    <w:rsid w:val="00E47503"/>
    <w:rsid w:val="00E53F2E"/>
    <w:rsid w:val="00E631C7"/>
    <w:rsid w:val="00E65F8E"/>
    <w:rsid w:val="00E72179"/>
    <w:rsid w:val="00E72454"/>
    <w:rsid w:val="00E846E2"/>
    <w:rsid w:val="00E86AEE"/>
    <w:rsid w:val="00E90054"/>
    <w:rsid w:val="00EA3661"/>
    <w:rsid w:val="00EB5CBE"/>
    <w:rsid w:val="00ED3236"/>
    <w:rsid w:val="00ED4B8E"/>
    <w:rsid w:val="00EE3306"/>
    <w:rsid w:val="00EE47BA"/>
    <w:rsid w:val="00EF0CC3"/>
    <w:rsid w:val="00F07E35"/>
    <w:rsid w:val="00F1273B"/>
    <w:rsid w:val="00F1794D"/>
    <w:rsid w:val="00F20D03"/>
    <w:rsid w:val="00F2396E"/>
    <w:rsid w:val="00F26FCB"/>
    <w:rsid w:val="00F4316E"/>
    <w:rsid w:val="00F43349"/>
    <w:rsid w:val="00F46417"/>
    <w:rsid w:val="00F47092"/>
    <w:rsid w:val="00F53587"/>
    <w:rsid w:val="00F560AC"/>
    <w:rsid w:val="00F57683"/>
    <w:rsid w:val="00F60613"/>
    <w:rsid w:val="00F60B3E"/>
    <w:rsid w:val="00F75ED1"/>
    <w:rsid w:val="00F77B86"/>
    <w:rsid w:val="00F852CE"/>
    <w:rsid w:val="00FA5173"/>
    <w:rsid w:val="00FB30F8"/>
    <w:rsid w:val="00FB446C"/>
    <w:rsid w:val="00FB4772"/>
    <w:rsid w:val="00FC20F7"/>
    <w:rsid w:val="00FD4995"/>
    <w:rsid w:val="00FD72BA"/>
    <w:rsid w:val="00FE02E3"/>
    <w:rsid w:val="00FE182E"/>
    <w:rsid w:val="00FE18B3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E3C95"/>
  <w15:docId w15:val="{3A4FF79F-A749-C641-BAC6-2025EC6B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F"/>
    <w:pPr>
      <w:ind w:left="720"/>
      <w:contextualSpacing/>
    </w:pPr>
  </w:style>
  <w:style w:type="paragraph" w:customStyle="1" w:styleId="Default">
    <w:name w:val="Default"/>
    <w:rsid w:val="001768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CF"/>
  </w:style>
  <w:style w:type="paragraph" w:styleId="Footer">
    <w:name w:val="footer"/>
    <w:basedOn w:val="Normal"/>
    <w:link w:val="FooterChar"/>
    <w:uiPriority w:val="99"/>
    <w:unhideWhenUsed/>
    <w:rsid w:val="0005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CF"/>
  </w:style>
  <w:style w:type="table" w:styleId="TableGrid">
    <w:name w:val="Table Grid"/>
    <w:basedOn w:val="TableNormal"/>
    <w:uiPriority w:val="59"/>
    <w:rsid w:val="0085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0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E55F-AE26-E544-8EE6-0D264FBF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Khing Suli</cp:lastModifiedBy>
  <cp:revision>2</cp:revision>
  <cp:lastPrinted>2016-06-29T20:11:00Z</cp:lastPrinted>
  <dcterms:created xsi:type="dcterms:W3CDTF">2018-08-08T02:30:00Z</dcterms:created>
  <dcterms:modified xsi:type="dcterms:W3CDTF">2018-08-08T02:30:00Z</dcterms:modified>
</cp:coreProperties>
</file>